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D2E" w:rsidRDefault="00C30D2E" w:rsidP="00C27D3E"/>
    <w:p w:rsidR="00C30D2E" w:rsidRDefault="00C30D2E" w:rsidP="00C30D2E">
      <w:pPr>
        <w:jc w:val="center"/>
      </w:pPr>
    </w:p>
    <w:p w:rsidR="00663EC3" w:rsidRDefault="00663EC3" w:rsidP="00663EC3">
      <w:pPr>
        <w:jc w:val="center"/>
        <w:rPr>
          <w:b/>
        </w:rPr>
      </w:pPr>
      <w:r w:rsidRPr="00663EC3">
        <w:rPr>
          <w:b/>
        </w:rPr>
        <w:t>ПОЯСНИТЕЛЬНАЯ ЗАПИСКА</w:t>
      </w:r>
    </w:p>
    <w:p w:rsidR="000F39D8" w:rsidRPr="00663EC3" w:rsidRDefault="000F39D8" w:rsidP="00663EC3">
      <w:pPr>
        <w:jc w:val="center"/>
        <w:rPr>
          <w:b/>
        </w:rPr>
      </w:pPr>
    </w:p>
    <w:p w:rsidR="00663EC3" w:rsidRDefault="00C30D2E" w:rsidP="000E4AE0">
      <w:pPr>
        <w:ind w:firstLine="680"/>
        <w:jc w:val="both"/>
      </w:pPr>
      <w:r>
        <w:t xml:space="preserve"> </w:t>
      </w:r>
      <w:r w:rsidR="000E4AE0">
        <w:t xml:space="preserve">Рабочая программа по </w:t>
      </w:r>
      <w:r w:rsidR="0025423A">
        <w:t>технологии (индустриальные технологии)</w:t>
      </w:r>
      <w:r w:rsidR="000E4AE0">
        <w:t xml:space="preserve"> для </w:t>
      </w:r>
      <w:r w:rsidR="00C3226E">
        <w:t>7</w:t>
      </w:r>
      <w:r w:rsidR="000E4AE0">
        <w:t xml:space="preserve"> </w:t>
      </w:r>
      <w:r>
        <w:t xml:space="preserve">класса составлена на </w:t>
      </w:r>
      <w:r w:rsidR="00663EC3">
        <w:t>основании следующих нормативно-правовых документов:</w:t>
      </w:r>
    </w:p>
    <w:p w:rsidR="00663EC3" w:rsidRDefault="000F39D8" w:rsidP="000E4AE0">
      <w:pPr>
        <w:ind w:firstLine="680"/>
        <w:jc w:val="both"/>
      </w:pPr>
      <w:r>
        <w:t>- Ф</w:t>
      </w:r>
      <w:r w:rsidR="00663EC3">
        <w:t>едеральн</w:t>
      </w:r>
      <w:r w:rsidR="000E4AE0">
        <w:t xml:space="preserve">ый </w:t>
      </w:r>
      <w:r w:rsidR="002D6255">
        <w:t>Закон</w:t>
      </w:r>
      <w:r w:rsidR="000E4AE0">
        <w:t xml:space="preserve"> от </w:t>
      </w:r>
      <w:r w:rsidR="00663EC3">
        <w:t>29.12.2012</w:t>
      </w:r>
      <w:r w:rsidR="0025423A">
        <w:t xml:space="preserve"> </w:t>
      </w:r>
      <w:r w:rsidR="000E4AE0">
        <w:t xml:space="preserve">г №  273-ФЗ «Об образовании в </w:t>
      </w:r>
      <w:r w:rsidR="00663EC3">
        <w:t>Российской Федерации»</w:t>
      </w:r>
      <w:r w:rsidR="002D6255">
        <w:t>.</w:t>
      </w:r>
    </w:p>
    <w:p w:rsidR="000369D7" w:rsidRDefault="008B201A" w:rsidP="000E4AE0">
      <w:pPr>
        <w:ind w:firstLine="680"/>
        <w:jc w:val="both"/>
      </w:pPr>
      <w:r>
        <w:t xml:space="preserve">- </w:t>
      </w:r>
      <w:r w:rsidR="002D6255">
        <w:t>Приказ</w:t>
      </w:r>
      <w:r w:rsidR="000369D7">
        <w:t xml:space="preserve"> Министерства образования и науки Российской Федерации от 17 декабря 2010 года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  <w:r w:rsidR="002D6255">
        <w:t>.</w:t>
      </w:r>
    </w:p>
    <w:p w:rsidR="00663EC3" w:rsidRDefault="000F39D8" w:rsidP="000E4AE0">
      <w:pPr>
        <w:ind w:firstLine="680"/>
        <w:jc w:val="both"/>
      </w:pPr>
      <w:r>
        <w:t xml:space="preserve">- </w:t>
      </w:r>
      <w:r w:rsidR="002D6255">
        <w:t>П</w:t>
      </w:r>
      <w:r w:rsidR="00663EC3">
        <w:t>остановлени</w:t>
      </w:r>
      <w:r w:rsidR="002D6255">
        <w:t>е</w:t>
      </w:r>
      <w:r w:rsidR="000E4AE0">
        <w:t xml:space="preserve"> Главного государственного</w:t>
      </w:r>
      <w:r w:rsidR="00663EC3">
        <w:t xml:space="preserve"> </w:t>
      </w:r>
      <w:r w:rsidR="000E4AE0">
        <w:t xml:space="preserve">санитарного врача </w:t>
      </w:r>
      <w:r>
        <w:t xml:space="preserve">Российской  </w:t>
      </w:r>
      <w:r w:rsidR="00663EC3">
        <w:t>Федерации от</w:t>
      </w:r>
      <w:r w:rsidR="000E4AE0">
        <w:t xml:space="preserve"> 29 декабря 2010 года № 189 «Об</w:t>
      </w:r>
      <w:r w:rsidR="00663EC3">
        <w:t xml:space="preserve"> у</w:t>
      </w:r>
      <w:r>
        <w:t xml:space="preserve">тверждении </w:t>
      </w:r>
      <w:r w:rsidR="0083564E">
        <w:t>С</w:t>
      </w:r>
      <w:r w:rsidR="000E4AE0">
        <w:t xml:space="preserve">анПин2.4.2.2821-10 </w:t>
      </w:r>
      <w:r>
        <w:t>«Санитарно</w:t>
      </w:r>
      <w:r w:rsidR="0083564E">
        <w:t>-</w:t>
      </w:r>
      <w:r>
        <w:t xml:space="preserve"> </w:t>
      </w:r>
      <w:r w:rsidR="00663EC3">
        <w:t>эпидемиологические требования к усло</w:t>
      </w:r>
      <w:r>
        <w:t xml:space="preserve">виям и организации обучения в  </w:t>
      </w:r>
      <w:r w:rsidR="00663EC3">
        <w:t>общеобразовательных учреждениях» (с изменениями и дополнениями)</w:t>
      </w:r>
      <w:r w:rsidR="002D6255">
        <w:t>.</w:t>
      </w:r>
    </w:p>
    <w:p w:rsidR="00663EC3" w:rsidRDefault="000F39D8" w:rsidP="000E4AE0">
      <w:pPr>
        <w:ind w:firstLine="680"/>
        <w:jc w:val="both"/>
      </w:pPr>
      <w:r>
        <w:t xml:space="preserve">- </w:t>
      </w:r>
      <w:r w:rsidR="002D6255">
        <w:t>П</w:t>
      </w:r>
      <w:r w:rsidR="00663EC3">
        <w:t>исьм</w:t>
      </w:r>
      <w:r w:rsidR="002D6255">
        <w:t>о</w:t>
      </w:r>
      <w:r w:rsidR="000E4AE0">
        <w:t xml:space="preserve"> </w:t>
      </w:r>
      <w:proofErr w:type="spellStart"/>
      <w:r w:rsidR="000E4AE0">
        <w:t>Минобрнауки</w:t>
      </w:r>
      <w:proofErr w:type="spellEnd"/>
      <w:r w:rsidR="000E4AE0">
        <w:t xml:space="preserve">  России от 28.10.2015 №08-1786 «О рабочих </w:t>
      </w:r>
      <w:r w:rsidR="00663EC3">
        <w:t>программах учебных предметов»</w:t>
      </w:r>
      <w:r w:rsidR="00345C4B">
        <w:t>.</w:t>
      </w:r>
    </w:p>
    <w:p w:rsidR="00663EC3" w:rsidRDefault="008B201A" w:rsidP="000E4AE0">
      <w:pPr>
        <w:ind w:firstLine="680"/>
        <w:jc w:val="both"/>
      </w:pPr>
      <w:r>
        <w:t xml:space="preserve">- </w:t>
      </w:r>
      <w:r w:rsidR="002D6255">
        <w:t>П</w:t>
      </w:r>
      <w:r w:rsidR="00663EC3">
        <w:t>риказ</w:t>
      </w:r>
      <w:r w:rsidR="002D6255">
        <w:t xml:space="preserve"> М</w:t>
      </w:r>
      <w:r w:rsidR="000E4AE0">
        <w:t>инистерства образования и науки РФ</w:t>
      </w:r>
      <w:r w:rsidR="00663EC3">
        <w:t xml:space="preserve"> №</w:t>
      </w:r>
      <w:r>
        <w:t xml:space="preserve"> </w:t>
      </w:r>
      <w:r w:rsidR="000E4AE0">
        <w:t xml:space="preserve">253 от 31 </w:t>
      </w:r>
      <w:r w:rsidR="00663EC3">
        <w:t>марта</w:t>
      </w:r>
      <w:r>
        <w:t xml:space="preserve"> </w:t>
      </w:r>
      <w:r w:rsidR="000E4AE0">
        <w:t xml:space="preserve">2014 года </w:t>
      </w:r>
      <w:r w:rsidR="00663EC3">
        <w:t xml:space="preserve">«Об </w:t>
      </w:r>
      <w:r w:rsidR="00CB25DF">
        <w:t xml:space="preserve"> </w:t>
      </w:r>
      <w:r w:rsidR="00663EC3">
        <w:t>утверждении</w:t>
      </w:r>
      <w:r w:rsidR="000F39D8">
        <w:t xml:space="preserve"> федерального перечня учебнико</w:t>
      </w:r>
      <w:r>
        <w:t>в</w:t>
      </w:r>
      <w:r w:rsidR="00663EC3">
        <w:t>, рекомендованных к использованию при  реализ</w:t>
      </w:r>
      <w:r w:rsidR="00C30D2E">
        <w:t>ации имеющих</w:t>
      </w:r>
      <w:r w:rsidR="000E4AE0">
        <w:t xml:space="preserve"> государственную аккредитацию </w:t>
      </w:r>
      <w:r w:rsidR="00663EC3">
        <w:t>образовательных программ начального общего, основного общего, среднего общего образования»</w:t>
      </w:r>
      <w:r w:rsidR="00345C4B">
        <w:t>.</w:t>
      </w:r>
    </w:p>
    <w:p w:rsidR="0025423A" w:rsidRPr="0071612F" w:rsidRDefault="0025423A" w:rsidP="000E4AE0">
      <w:pPr>
        <w:pStyle w:val="a3"/>
        <w:ind w:firstLine="68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71612F">
        <w:rPr>
          <w:rFonts w:ascii="Times New Roman" w:hAnsi="Times New Roman" w:cs="Times New Roman"/>
          <w:sz w:val="24"/>
          <w:szCs w:val="24"/>
        </w:rPr>
        <w:t xml:space="preserve">- Примерной программы стандартов и авторской программы </w:t>
      </w:r>
      <w:r w:rsidRPr="007161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технологии </w:t>
      </w:r>
      <w:r w:rsidRPr="0071612F">
        <w:rPr>
          <w:rFonts w:ascii="Times New Roman" w:hAnsi="Times New Roman" w:cs="Times New Roman"/>
          <w:bCs/>
          <w:color w:val="191919"/>
          <w:sz w:val="24"/>
          <w:szCs w:val="24"/>
        </w:rPr>
        <w:t xml:space="preserve">А. Т. Тищенко, Н. В. Синица, В. Д. Симоненко </w:t>
      </w:r>
      <w:r w:rsidRPr="0071612F">
        <w:rPr>
          <w:rFonts w:ascii="Times New Roman" w:hAnsi="Times New Roman" w:cs="Times New Roman"/>
          <w:color w:val="191919"/>
          <w:sz w:val="24"/>
          <w:szCs w:val="24"/>
        </w:rPr>
        <w:t>Издательский центр «</w:t>
      </w:r>
      <w:proofErr w:type="spellStart"/>
      <w:r w:rsidRPr="0071612F">
        <w:rPr>
          <w:rFonts w:ascii="Times New Roman" w:hAnsi="Times New Roman" w:cs="Times New Roman"/>
          <w:color w:val="191919"/>
          <w:sz w:val="24"/>
          <w:szCs w:val="24"/>
        </w:rPr>
        <w:t>Вентана</w:t>
      </w:r>
      <w:proofErr w:type="spellEnd"/>
      <w:r w:rsidRPr="0071612F">
        <w:rPr>
          <w:rFonts w:ascii="Times New Roman" w:hAnsi="Times New Roman" w:cs="Times New Roman"/>
          <w:color w:val="191919"/>
          <w:sz w:val="24"/>
          <w:szCs w:val="24"/>
        </w:rPr>
        <w:t>-</w:t>
      </w:r>
      <w:r w:rsidR="00103F76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71612F">
        <w:rPr>
          <w:rFonts w:ascii="Times New Roman" w:hAnsi="Times New Roman" w:cs="Times New Roman"/>
          <w:color w:val="191919"/>
          <w:sz w:val="24"/>
          <w:szCs w:val="24"/>
        </w:rPr>
        <w:t>Граф», 2014 год.</w:t>
      </w:r>
    </w:p>
    <w:p w:rsidR="00D0401B" w:rsidRPr="004D5C96" w:rsidRDefault="000E4AE0" w:rsidP="000E4AE0">
      <w:pPr>
        <w:ind w:firstLine="680"/>
        <w:jc w:val="both"/>
        <w:rPr>
          <w:color w:val="000000" w:themeColor="text1"/>
        </w:rPr>
      </w:pPr>
      <w:r>
        <w:t xml:space="preserve">Рабочая  программа, согласно учебному плану рассчитана на </w:t>
      </w:r>
      <w:r w:rsidR="0071612F">
        <w:t>68</w:t>
      </w:r>
      <w:r w:rsidR="00663EC3">
        <w:t xml:space="preserve"> часов </w:t>
      </w:r>
      <w:r w:rsidR="0071612F">
        <w:t>(2</w:t>
      </w:r>
      <w:r w:rsidR="00C30D2E">
        <w:t xml:space="preserve"> </w:t>
      </w:r>
      <w:r>
        <w:t xml:space="preserve">часа </w:t>
      </w:r>
      <w:r w:rsidR="00663EC3">
        <w:t xml:space="preserve">в неделю), </w:t>
      </w:r>
      <w:r w:rsidR="00255F23" w:rsidRPr="004D5C96">
        <w:rPr>
          <w:color w:val="000000" w:themeColor="text1"/>
        </w:rPr>
        <w:t>практических работ -</w:t>
      </w:r>
      <w:r w:rsidR="004D5C96" w:rsidRPr="004D5C96">
        <w:rPr>
          <w:color w:val="000000" w:themeColor="text1"/>
        </w:rPr>
        <w:t>26, контрольных работ -2</w:t>
      </w:r>
      <w:r w:rsidR="00782BD1" w:rsidRPr="004D5C96">
        <w:rPr>
          <w:color w:val="000000" w:themeColor="text1"/>
        </w:rPr>
        <w:t>.</w:t>
      </w:r>
    </w:p>
    <w:p w:rsidR="00663EC3" w:rsidRDefault="00663EC3" w:rsidP="000E4AE0">
      <w:pPr>
        <w:ind w:firstLine="680"/>
        <w:jc w:val="both"/>
      </w:pPr>
      <w:r>
        <w:t xml:space="preserve"> </w:t>
      </w:r>
    </w:p>
    <w:p w:rsidR="00103F76" w:rsidRDefault="00C30D2E" w:rsidP="000E4AE0">
      <w:pPr>
        <w:ind w:firstLine="680"/>
        <w:jc w:val="both"/>
        <w:rPr>
          <w:color w:val="000000"/>
        </w:rPr>
      </w:pPr>
      <w:r>
        <w:t xml:space="preserve"> </w:t>
      </w:r>
      <w:r w:rsidR="00D0401B">
        <w:t xml:space="preserve">При реализации рабочей программы используется учебник: </w:t>
      </w:r>
      <w:r w:rsidR="00103F76">
        <w:t>Технолог</w:t>
      </w:r>
      <w:r w:rsidR="00C3226E">
        <w:t>ия. Индустриальные технологии. 7</w:t>
      </w:r>
      <w:r w:rsidR="00103F76">
        <w:t xml:space="preserve"> класс: учебник для общеобразовательных учреждений/ Тищенко А.Т., Симоненко В.Д., </w:t>
      </w:r>
      <w:r w:rsidR="00103F76">
        <w:rPr>
          <w:color w:val="000000"/>
        </w:rPr>
        <w:t>М.: "</w:t>
      </w:r>
      <w:proofErr w:type="spellStart"/>
      <w:r w:rsidR="00103F76">
        <w:rPr>
          <w:color w:val="000000"/>
        </w:rPr>
        <w:t>Вентана</w:t>
      </w:r>
      <w:proofErr w:type="spellEnd"/>
      <w:r w:rsidR="00103F76">
        <w:rPr>
          <w:color w:val="000000"/>
        </w:rPr>
        <w:t xml:space="preserve"> - Граф", 2014 г.</w:t>
      </w:r>
    </w:p>
    <w:p w:rsidR="00103F76" w:rsidRDefault="00103F76" w:rsidP="000E4AE0">
      <w:pPr>
        <w:pStyle w:val="c20"/>
        <w:shd w:val="clear" w:color="auto" w:fill="FFFFFF"/>
        <w:spacing w:before="0" w:beforeAutospacing="0" w:after="0" w:afterAutospacing="0" w:line="270" w:lineRule="atLeast"/>
        <w:ind w:left="284" w:firstLine="680"/>
        <w:rPr>
          <w:rStyle w:val="c36"/>
          <w:b/>
          <w:bCs/>
        </w:rPr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103F76" w:rsidRDefault="00103F76" w:rsidP="000E4AE0">
      <w:pPr>
        <w:ind w:firstLine="680"/>
        <w:jc w:val="both"/>
      </w:pPr>
    </w:p>
    <w:p w:rsidR="00103F76" w:rsidRDefault="00103F76" w:rsidP="000E4AE0">
      <w:pPr>
        <w:ind w:firstLine="680"/>
        <w:jc w:val="both"/>
      </w:pPr>
    </w:p>
    <w:p w:rsidR="00103F76" w:rsidRDefault="00103F76" w:rsidP="000E4AE0">
      <w:pPr>
        <w:ind w:firstLine="680"/>
        <w:jc w:val="both"/>
      </w:pPr>
    </w:p>
    <w:p w:rsidR="00103F76" w:rsidRDefault="00103F76" w:rsidP="000E4AE0">
      <w:pPr>
        <w:ind w:firstLine="680"/>
        <w:jc w:val="both"/>
      </w:pPr>
    </w:p>
    <w:p w:rsidR="008B201A" w:rsidRDefault="008B201A" w:rsidP="000E4AE0">
      <w:pPr>
        <w:ind w:firstLine="680"/>
        <w:jc w:val="both"/>
      </w:pPr>
    </w:p>
    <w:p w:rsidR="00BF5975" w:rsidRDefault="00BF5975" w:rsidP="000E4AE0">
      <w:pPr>
        <w:ind w:firstLine="680"/>
        <w:jc w:val="both"/>
      </w:pPr>
    </w:p>
    <w:p w:rsidR="00FA0750" w:rsidRDefault="00FA0750" w:rsidP="002F55A0">
      <w:pPr>
        <w:jc w:val="center"/>
        <w:rPr>
          <w:b/>
        </w:rPr>
      </w:pPr>
    </w:p>
    <w:p w:rsidR="00C27D3E" w:rsidRDefault="00C27D3E" w:rsidP="002F55A0">
      <w:pPr>
        <w:jc w:val="center"/>
        <w:rPr>
          <w:b/>
        </w:rPr>
      </w:pPr>
    </w:p>
    <w:p w:rsidR="00C27D3E" w:rsidRDefault="00C27D3E" w:rsidP="002F55A0">
      <w:pPr>
        <w:jc w:val="center"/>
        <w:rPr>
          <w:b/>
        </w:rPr>
      </w:pPr>
    </w:p>
    <w:p w:rsidR="00C27D3E" w:rsidRDefault="00C27D3E" w:rsidP="002F55A0">
      <w:pPr>
        <w:jc w:val="center"/>
        <w:rPr>
          <w:b/>
        </w:rPr>
      </w:pPr>
    </w:p>
    <w:p w:rsidR="00C27D3E" w:rsidRDefault="00C27D3E" w:rsidP="002F55A0">
      <w:pPr>
        <w:jc w:val="center"/>
        <w:rPr>
          <w:b/>
        </w:rPr>
      </w:pPr>
    </w:p>
    <w:p w:rsidR="00C27D3E" w:rsidRDefault="00C27D3E" w:rsidP="002F55A0">
      <w:pPr>
        <w:jc w:val="center"/>
        <w:rPr>
          <w:b/>
        </w:rPr>
      </w:pPr>
    </w:p>
    <w:p w:rsidR="008B201A" w:rsidRPr="002F55A0" w:rsidRDefault="002F55A0" w:rsidP="002F55A0">
      <w:pPr>
        <w:jc w:val="center"/>
        <w:rPr>
          <w:b/>
        </w:rPr>
      </w:pPr>
      <w:r w:rsidRPr="002F55A0">
        <w:rPr>
          <w:b/>
        </w:rPr>
        <w:lastRenderedPageBreak/>
        <w:t>ПЛАНИРУЕМЫЕ ПРЕДМЕТНЫЕ РЕЗУЛЬТАТЫ</w:t>
      </w:r>
    </w:p>
    <w:p w:rsidR="008B201A" w:rsidRDefault="008B201A" w:rsidP="00663EC3">
      <w:pPr>
        <w:jc w:val="both"/>
      </w:pPr>
    </w:p>
    <w:p w:rsidR="00575F15" w:rsidRDefault="00575F15" w:rsidP="000E4AE0">
      <w:pPr>
        <w:ind w:firstLine="680"/>
        <w:jc w:val="both"/>
      </w:pPr>
      <w:r>
        <w:t>В результате изучения учебного предмета «Технология. Индустриальные технологии» формируются следующие предметные результаты:</w:t>
      </w:r>
    </w:p>
    <w:p w:rsidR="00575F15" w:rsidRPr="00575F15" w:rsidRDefault="00575F15" w:rsidP="000E4AE0">
      <w:pPr>
        <w:pStyle w:val="a3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75F15">
        <w:rPr>
          <w:rFonts w:ascii="Times New Roman" w:hAnsi="Times New Roman" w:cs="Times New Roman"/>
          <w:sz w:val="24"/>
          <w:szCs w:val="24"/>
        </w:rPr>
        <w:t>- 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</w:r>
    </w:p>
    <w:p w:rsidR="00782BD1" w:rsidRDefault="00575F15" w:rsidP="000E4AE0">
      <w:pPr>
        <w:pStyle w:val="a3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5F15">
        <w:rPr>
          <w:rFonts w:ascii="Times New Roman" w:hAnsi="Times New Roman" w:cs="Times New Roman"/>
          <w:color w:val="000000"/>
          <w:sz w:val="24"/>
          <w:szCs w:val="24"/>
        </w:rPr>
        <w:t xml:space="preserve">- отбирать и выполнять в зависимости от свойств освоенных материалов </w:t>
      </w:r>
      <w:r w:rsidR="004074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5F15">
        <w:rPr>
          <w:rFonts w:ascii="Times New Roman" w:hAnsi="Times New Roman" w:cs="Times New Roman"/>
          <w:color w:val="000000"/>
          <w:sz w:val="24"/>
          <w:szCs w:val="24"/>
        </w:rPr>
        <w:t>оптимальные и доступные технологические приёмы их ручной 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75F15" w:rsidRDefault="00575F15" w:rsidP="000E4AE0">
      <w:pPr>
        <w:pStyle w:val="a3"/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5F15">
        <w:rPr>
          <w:rFonts w:ascii="Times New Roman" w:hAnsi="Times New Roman" w:cs="Times New Roman"/>
          <w:color w:val="000000"/>
          <w:sz w:val="24"/>
          <w:szCs w:val="24"/>
        </w:rPr>
        <w:t>- решать простейшие задачи конструктивного характера по изменению вида и способа соединения деталей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0744A" w:rsidRPr="00130088" w:rsidRDefault="0040744A" w:rsidP="000E4AE0">
      <w:pPr>
        <w:ind w:firstLine="680"/>
        <w:jc w:val="both"/>
      </w:pPr>
      <w:r>
        <w:t xml:space="preserve">- возможность грамотно пользоваться графической документацией и технико-технологической информацией; </w:t>
      </w:r>
    </w:p>
    <w:p w:rsidR="00575F15" w:rsidRDefault="00575F15" w:rsidP="000E4AE0">
      <w:pPr>
        <w:ind w:firstLine="680"/>
        <w:jc w:val="both"/>
      </w:pPr>
      <w:r>
        <w:rPr>
          <w:color w:val="000000"/>
        </w:rPr>
        <w:t>-</w:t>
      </w:r>
      <w:r w:rsidRPr="00575F15">
        <w:t xml:space="preserve"> </w:t>
      </w:r>
      <w:r>
        <w:t xml:space="preserve">распознавать материалы по внешнему виду; </w:t>
      </w:r>
    </w:p>
    <w:p w:rsidR="00575F15" w:rsidRDefault="00575F15" w:rsidP="000E4AE0">
      <w:pPr>
        <w:pStyle w:val="a3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75F15">
        <w:rPr>
          <w:rFonts w:ascii="Times New Roman" w:hAnsi="Times New Roman" w:cs="Times New Roman"/>
          <w:sz w:val="24"/>
          <w:szCs w:val="24"/>
        </w:rPr>
        <w:t>- анализировать устройство изделия: выделять детали, их форму, определять взаимное расположение, виды соединения деталей;</w:t>
      </w:r>
    </w:p>
    <w:p w:rsidR="0040744A" w:rsidRDefault="0040744A" w:rsidP="000E4AE0">
      <w:pPr>
        <w:ind w:firstLine="680"/>
        <w:jc w:val="both"/>
      </w:pPr>
      <w:r>
        <w:t>-</w:t>
      </w:r>
      <w:r w:rsidRPr="00130088">
        <w:t xml:space="preserve"> </w:t>
      </w:r>
      <w:r>
        <w:t>различать простые и сложные технические устройства, подвижные и неподвижные соединения;</w:t>
      </w:r>
    </w:p>
    <w:p w:rsidR="0040744A" w:rsidRDefault="0040744A" w:rsidP="000E4AE0">
      <w:pPr>
        <w:ind w:firstLine="680"/>
        <w:jc w:val="both"/>
      </w:pPr>
      <w:r>
        <w:t>-</w:t>
      </w:r>
      <w:r w:rsidRPr="00130088">
        <w:t xml:space="preserve"> </w:t>
      </w:r>
      <w:r>
        <w:t>различать виды столярных соединений, инструментов для обработки древесины;</w:t>
      </w:r>
    </w:p>
    <w:p w:rsidR="00945A13" w:rsidRDefault="00945A13" w:rsidP="000E4AE0">
      <w:pPr>
        <w:ind w:firstLine="680"/>
        <w:jc w:val="both"/>
        <w:rPr>
          <w:spacing w:val="-18"/>
          <w:lang w:eastAsia="en-US"/>
        </w:rPr>
      </w:pPr>
      <w:r>
        <w:rPr>
          <w:spacing w:val="-4"/>
          <w:lang w:eastAsia="en-US"/>
        </w:rPr>
        <w:t xml:space="preserve">- подбирать материал </w:t>
      </w:r>
      <w:r>
        <w:rPr>
          <w:spacing w:val="-6"/>
          <w:lang w:eastAsia="en-US"/>
        </w:rPr>
        <w:t xml:space="preserve">и необходимые режущие </w:t>
      </w:r>
      <w:r>
        <w:rPr>
          <w:spacing w:val="-18"/>
          <w:lang w:eastAsia="en-US"/>
        </w:rPr>
        <w:t xml:space="preserve">и измерительные инструменты; </w:t>
      </w:r>
    </w:p>
    <w:p w:rsidR="002E71A5" w:rsidRDefault="002E71A5" w:rsidP="000E4AE0">
      <w:pPr>
        <w:ind w:firstLine="680"/>
        <w:jc w:val="both"/>
      </w:pPr>
      <w:r>
        <w:t>- применять рациональные приёмы работы ручными инструментами при подг</w:t>
      </w:r>
      <w:r w:rsidR="009D6D5C">
        <w:t>отовке деталей и сборке изделий</w:t>
      </w:r>
      <w:r w:rsidR="00945A13">
        <w:t>;</w:t>
      </w:r>
    </w:p>
    <w:p w:rsidR="009D6D5C" w:rsidRDefault="009D6D5C" w:rsidP="000E4AE0">
      <w:pPr>
        <w:pStyle w:val="a3"/>
        <w:ind w:firstLine="680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6D5C">
        <w:rPr>
          <w:rFonts w:ascii="Times New Roman" w:hAnsi="Times New Roman" w:cs="Times New Roman"/>
          <w:sz w:val="24"/>
          <w:szCs w:val="24"/>
        </w:rPr>
        <w:t>затачивать и настраивать дереворежущие инструменты</w:t>
      </w:r>
      <w:r>
        <w:t>;</w:t>
      </w:r>
    </w:p>
    <w:p w:rsidR="00DE7BCC" w:rsidRDefault="00DE7BCC" w:rsidP="000E4AE0">
      <w:pPr>
        <w:ind w:firstLine="680"/>
        <w:jc w:val="both"/>
      </w:pPr>
      <w:r>
        <w:t>- изготавливать модели из древесины ручным способом;</w:t>
      </w:r>
    </w:p>
    <w:p w:rsidR="0040744A" w:rsidRDefault="0040744A" w:rsidP="000E4AE0">
      <w:pPr>
        <w:ind w:firstLine="680"/>
        <w:jc w:val="both"/>
      </w:pPr>
      <w:r>
        <w:t>-</w:t>
      </w:r>
      <w:r w:rsidRPr="00130088">
        <w:t xml:space="preserve"> </w:t>
      </w:r>
      <w:r w:rsidR="00DE7BCC">
        <w:t xml:space="preserve"> </w:t>
      </w:r>
      <w:r w:rsidR="000337CD">
        <w:t xml:space="preserve">знать </w:t>
      </w:r>
      <w:r w:rsidR="00DE7BCC">
        <w:t xml:space="preserve"> </w:t>
      </w:r>
      <w:r>
        <w:t>устройство токарного станка по дереву и металлу</w:t>
      </w:r>
      <w:r w:rsidR="002E71A5">
        <w:t>;</w:t>
      </w:r>
    </w:p>
    <w:p w:rsidR="002E71A5" w:rsidRDefault="002E71A5" w:rsidP="000E4AE0">
      <w:pPr>
        <w:ind w:firstLine="680"/>
        <w:jc w:val="both"/>
      </w:pPr>
      <w:r>
        <w:t>- выполнять действия по нарезанию наружной и внутренней резьбы ручными инструментами: метчиком, плашкой;</w:t>
      </w:r>
    </w:p>
    <w:p w:rsidR="000337CD" w:rsidRDefault="000337CD" w:rsidP="000E4AE0">
      <w:pPr>
        <w:ind w:firstLine="680"/>
        <w:rPr>
          <w:lang w:eastAsia="en-US"/>
        </w:rPr>
      </w:pPr>
      <w:r>
        <w:rPr>
          <w:spacing w:val="-6"/>
          <w:lang w:eastAsia="en-US"/>
        </w:rPr>
        <w:t>-   распознавать виды сталей, их мар</w:t>
      </w:r>
      <w:r>
        <w:rPr>
          <w:spacing w:val="-7"/>
          <w:lang w:eastAsia="en-US"/>
        </w:rPr>
        <w:t xml:space="preserve">кировку, свойства сталей,  </w:t>
      </w:r>
      <w:r>
        <w:rPr>
          <w:spacing w:val="-11"/>
          <w:lang w:eastAsia="en-US"/>
        </w:rPr>
        <w:t xml:space="preserve">виды термообработки стали, </w:t>
      </w:r>
      <w:r>
        <w:rPr>
          <w:spacing w:val="-13"/>
          <w:lang w:eastAsia="en-US"/>
        </w:rPr>
        <w:t>основные операции термооб</w:t>
      </w:r>
      <w:r>
        <w:rPr>
          <w:lang w:eastAsia="en-US"/>
        </w:rPr>
        <w:t xml:space="preserve">работки;  </w:t>
      </w:r>
    </w:p>
    <w:p w:rsidR="00DE7BCC" w:rsidRDefault="00DE7BCC" w:rsidP="000E4AE0">
      <w:pPr>
        <w:ind w:firstLine="680"/>
        <w:jc w:val="both"/>
      </w:pPr>
      <w:r>
        <w:t>- соблюдать правила техники безопасности при электротехнических работах;</w:t>
      </w:r>
    </w:p>
    <w:p w:rsidR="002E71A5" w:rsidRDefault="002E71A5" w:rsidP="000E4AE0">
      <w:pPr>
        <w:ind w:firstLine="680"/>
        <w:jc w:val="both"/>
      </w:pPr>
      <w:r>
        <w:t xml:space="preserve">- осуществлять монтаж электрических цепей и ремонт простейших электрических </w:t>
      </w:r>
      <w:bookmarkStart w:id="0" w:name="_GoBack"/>
      <w:bookmarkEnd w:id="0"/>
      <w:r>
        <w:t>приборов;</w:t>
      </w:r>
    </w:p>
    <w:p w:rsidR="00685549" w:rsidRDefault="00685549" w:rsidP="000E4AE0">
      <w:pPr>
        <w:ind w:firstLine="680"/>
        <w:jc w:val="both"/>
      </w:pPr>
      <w:r>
        <w:t>-  распознавать виды художественной обработки древесины и металлов;</w:t>
      </w:r>
    </w:p>
    <w:p w:rsidR="00685549" w:rsidRDefault="00685549" w:rsidP="000E4AE0">
      <w:pPr>
        <w:ind w:firstLine="680"/>
        <w:jc w:val="both"/>
      </w:pPr>
      <w:r>
        <w:t xml:space="preserve"> - соблюдать правила безопасного труда при выполнении художествен</w:t>
      </w:r>
      <w:r>
        <w:softHyphen/>
        <w:t xml:space="preserve">но-прикладных работ с древесиной и металлом;   </w:t>
      </w:r>
    </w:p>
    <w:p w:rsidR="00685549" w:rsidRDefault="00685549" w:rsidP="000E4AE0">
      <w:pPr>
        <w:ind w:firstLine="680"/>
        <w:jc w:val="both"/>
      </w:pPr>
      <w:r>
        <w:t>- различать архитектурные стили, особенности современного дизайна;</w:t>
      </w:r>
    </w:p>
    <w:p w:rsidR="009D6D5C" w:rsidRPr="009D6D5C" w:rsidRDefault="009D6D5C" w:rsidP="000E4AE0">
      <w:pPr>
        <w:pStyle w:val="a3"/>
        <w:ind w:firstLine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9D6D5C">
        <w:rPr>
          <w:rFonts w:ascii="Times New Roman" w:hAnsi="Times New Roman" w:cs="Times New Roman"/>
          <w:spacing w:val="-4"/>
          <w:sz w:val="24"/>
          <w:szCs w:val="24"/>
        </w:rPr>
        <w:t xml:space="preserve">выбирать малярные </w:t>
      </w:r>
      <w:r w:rsidRPr="009D6D5C">
        <w:rPr>
          <w:rFonts w:ascii="Times New Roman" w:hAnsi="Times New Roman" w:cs="Times New Roman"/>
          <w:sz w:val="24"/>
          <w:szCs w:val="24"/>
        </w:rPr>
        <w:t xml:space="preserve">и лакокрасочные материалы </w:t>
      </w:r>
      <w:r>
        <w:rPr>
          <w:rFonts w:ascii="Times New Roman" w:hAnsi="Times New Roman" w:cs="Times New Roman"/>
          <w:spacing w:val="-10"/>
          <w:sz w:val="24"/>
          <w:szCs w:val="24"/>
        </w:rPr>
        <w:t>и инструменты,</w:t>
      </w:r>
      <w:r w:rsidRPr="009D6D5C">
        <w:rPr>
          <w:rFonts w:ascii="Times New Roman" w:hAnsi="Times New Roman" w:cs="Times New Roman"/>
          <w:spacing w:val="-10"/>
          <w:sz w:val="24"/>
          <w:szCs w:val="24"/>
        </w:rPr>
        <w:t xml:space="preserve"> подгот</w:t>
      </w:r>
      <w:r>
        <w:rPr>
          <w:rFonts w:ascii="Times New Roman" w:hAnsi="Times New Roman" w:cs="Times New Roman"/>
          <w:spacing w:val="-10"/>
          <w:sz w:val="24"/>
          <w:szCs w:val="24"/>
        </w:rPr>
        <w:t>авли</w:t>
      </w:r>
      <w:r>
        <w:rPr>
          <w:rFonts w:ascii="Times New Roman" w:hAnsi="Times New Roman" w:cs="Times New Roman"/>
          <w:spacing w:val="-10"/>
          <w:sz w:val="24"/>
          <w:szCs w:val="24"/>
        </w:rPr>
        <w:softHyphen/>
        <w:t>вать поверхность к окраске,</w:t>
      </w:r>
      <w:r w:rsidRPr="009D6D5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D6D5C">
        <w:rPr>
          <w:rFonts w:ascii="Times New Roman" w:hAnsi="Times New Roman" w:cs="Times New Roman"/>
          <w:sz w:val="24"/>
          <w:szCs w:val="24"/>
        </w:rPr>
        <w:t>выполнять малярные работы</w:t>
      </w:r>
      <w:r w:rsidR="000337CD">
        <w:rPr>
          <w:rFonts w:ascii="Times New Roman" w:hAnsi="Times New Roman" w:cs="Times New Roman"/>
          <w:sz w:val="24"/>
          <w:szCs w:val="24"/>
        </w:rPr>
        <w:t>;</w:t>
      </w:r>
    </w:p>
    <w:p w:rsidR="000337CD" w:rsidRDefault="000337CD" w:rsidP="000E4AE0">
      <w:pPr>
        <w:ind w:firstLine="680"/>
        <w:jc w:val="both"/>
      </w:pPr>
      <w:r>
        <w:t>- применять свои знания на практике в повседневной жизни;</w:t>
      </w:r>
    </w:p>
    <w:p w:rsidR="00575F15" w:rsidRDefault="00130088" w:rsidP="000E4AE0">
      <w:pPr>
        <w:pStyle w:val="a3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30088">
        <w:rPr>
          <w:rFonts w:ascii="Times New Roman" w:hAnsi="Times New Roman" w:cs="Times New Roman"/>
          <w:sz w:val="24"/>
          <w:szCs w:val="24"/>
        </w:rPr>
        <w:t>- 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</w:t>
      </w:r>
    </w:p>
    <w:p w:rsidR="000337CD" w:rsidRDefault="000337CD" w:rsidP="000E4AE0">
      <w:pPr>
        <w:ind w:firstLine="680"/>
        <w:rPr>
          <w:b/>
          <w:bCs/>
          <w:caps/>
          <w:color w:val="000000"/>
        </w:rPr>
      </w:pPr>
      <w:r>
        <w:rPr>
          <w:lang w:eastAsia="en-US"/>
        </w:rPr>
        <w:t>-соблюдать  требования, предъявляемые при проектировании изделий; методы конструирования; основы экономической оценки стоимости выполняемого проекта</w:t>
      </w:r>
    </w:p>
    <w:p w:rsidR="007F6E16" w:rsidRDefault="007F6E16" w:rsidP="000E4AE0">
      <w:pPr>
        <w:ind w:firstLine="680"/>
        <w:jc w:val="both"/>
        <w:outlineLvl w:val="5"/>
        <w:rPr>
          <w:b/>
          <w:bCs/>
          <w:color w:val="000000"/>
        </w:rPr>
      </w:pPr>
    </w:p>
    <w:p w:rsidR="009D6D5C" w:rsidRDefault="009D6D5C" w:rsidP="000E4AE0">
      <w:pPr>
        <w:ind w:firstLine="680"/>
        <w:rPr>
          <w:lang w:eastAsia="en-US"/>
        </w:rPr>
      </w:pPr>
    </w:p>
    <w:p w:rsidR="007F6E16" w:rsidRDefault="007F6E16" w:rsidP="000E4AE0">
      <w:pPr>
        <w:ind w:firstLine="680"/>
        <w:jc w:val="both"/>
        <w:outlineLvl w:val="5"/>
        <w:rPr>
          <w:b/>
          <w:bCs/>
          <w:color w:val="000000"/>
        </w:rPr>
      </w:pPr>
    </w:p>
    <w:p w:rsidR="00782BD1" w:rsidRDefault="00782BD1" w:rsidP="000E4AE0">
      <w:pPr>
        <w:ind w:firstLine="680"/>
        <w:jc w:val="both"/>
      </w:pPr>
    </w:p>
    <w:p w:rsidR="009D6D5C" w:rsidRDefault="009D6D5C" w:rsidP="000E4AE0">
      <w:pPr>
        <w:spacing w:line="435" w:lineRule="atLeast"/>
        <w:ind w:firstLine="680"/>
        <w:jc w:val="center"/>
        <w:rPr>
          <w:b/>
          <w:bCs/>
          <w:caps/>
          <w:color w:val="000000"/>
        </w:rPr>
      </w:pPr>
    </w:p>
    <w:p w:rsidR="00945A13" w:rsidRDefault="00945A13" w:rsidP="000E4AE0">
      <w:pPr>
        <w:spacing w:line="435" w:lineRule="atLeast"/>
        <w:ind w:firstLine="680"/>
        <w:jc w:val="center"/>
        <w:rPr>
          <w:b/>
          <w:bCs/>
          <w:caps/>
          <w:color w:val="000000"/>
        </w:rPr>
      </w:pPr>
    </w:p>
    <w:p w:rsidR="00C27D3E" w:rsidRDefault="00C27D3E" w:rsidP="0012192D">
      <w:pPr>
        <w:spacing w:line="435" w:lineRule="atLeast"/>
        <w:ind w:firstLine="709"/>
        <w:jc w:val="center"/>
        <w:rPr>
          <w:b/>
          <w:bCs/>
          <w:caps/>
          <w:color w:val="000000"/>
        </w:rPr>
      </w:pPr>
    </w:p>
    <w:p w:rsidR="0012192D" w:rsidRDefault="0012192D" w:rsidP="0012192D">
      <w:pPr>
        <w:spacing w:line="435" w:lineRule="atLeast"/>
        <w:ind w:firstLine="709"/>
        <w:jc w:val="center"/>
        <w:rPr>
          <w:color w:val="000000"/>
        </w:rPr>
      </w:pPr>
      <w:r>
        <w:rPr>
          <w:b/>
          <w:bCs/>
          <w:caps/>
          <w:color w:val="000000"/>
        </w:rPr>
        <w:lastRenderedPageBreak/>
        <w:t>СОдержание учебного предмета</w:t>
      </w:r>
    </w:p>
    <w:p w:rsidR="00F11A22" w:rsidRDefault="00F11A22" w:rsidP="00C30D2E">
      <w:pPr>
        <w:ind w:firstLine="709"/>
        <w:jc w:val="center"/>
        <w:outlineLvl w:val="5"/>
        <w:rPr>
          <w:b/>
        </w:rPr>
      </w:pPr>
    </w:p>
    <w:p w:rsidR="00F11A22" w:rsidRDefault="00C30D2E" w:rsidP="00C30D2E">
      <w:pPr>
        <w:ind w:firstLine="709"/>
        <w:outlineLvl w:val="5"/>
        <w:rPr>
          <w:b/>
        </w:rPr>
      </w:pPr>
      <w:r>
        <w:rPr>
          <w:b/>
        </w:rPr>
        <w:t xml:space="preserve">Введение </w:t>
      </w:r>
      <w:r w:rsidR="00945A13">
        <w:rPr>
          <w:b/>
        </w:rPr>
        <w:t>(</w:t>
      </w:r>
      <w:r w:rsidR="00F11A22">
        <w:rPr>
          <w:b/>
        </w:rPr>
        <w:t>2 часа</w:t>
      </w:r>
      <w:r w:rsidR="00945A13">
        <w:rPr>
          <w:b/>
        </w:rPr>
        <w:t>)</w:t>
      </w:r>
    </w:p>
    <w:p w:rsidR="00F11A22" w:rsidRPr="001F6601" w:rsidRDefault="00F11A22" w:rsidP="00C30D2E">
      <w:pPr>
        <w:pStyle w:val="a3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6601">
        <w:rPr>
          <w:rFonts w:ascii="Times New Roman" w:hAnsi="Times New Roman" w:cs="Times New Roman"/>
          <w:sz w:val="24"/>
          <w:szCs w:val="24"/>
        </w:rPr>
        <w:t>Вводное занятие. Инструктаж по правилам безопасной работы на уроках технологии.</w:t>
      </w:r>
    </w:p>
    <w:p w:rsidR="00F11A22" w:rsidRDefault="001F6601" w:rsidP="00C30D2E">
      <w:pPr>
        <w:ind w:firstLine="709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1. </w:t>
      </w:r>
      <w:r w:rsidR="00F11A22" w:rsidRPr="006525E1">
        <w:rPr>
          <w:b/>
          <w:color w:val="000000" w:themeColor="text1"/>
        </w:rPr>
        <w:t>Технологии ручной и машинной обработки древесины</w:t>
      </w:r>
      <w:r w:rsidR="007F6E16">
        <w:rPr>
          <w:b/>
          <w:color w:val="000000" w:themeColor="text1"/>
        </w:rPr>
        <w:t xml:space="preserve"> </w:t>
      </w:r>
      <w:r w:rsidR="00F11A22" w:rsidRPr="006525E1">
        <w:rPr>
          <w:b/>
          <w:color w:val="000000" w:themeColor="text1"/>
        </w:rPr>
        <w:t xml:space="preserve">и древесных материалов </w:t>
      </w:r>
      <w:r w:rsidR="007F6E16">
        <w:rPr>
          <w:b/>
          <w:color w:val="000000" w:themeColor="text1"/>
        </w:rPr>
        <w:t>(</w:t>
      </w:r>
      <w:r w:rsidR="00F11A22" w:rsidRPr="006525E1">
        <w:rPr>
          <w:b/>
          <w:color w:val="000000" w:themeColor="text1"/>
        </w:rPr>
        <w:t>18 часов</w:t>
      </w:r>
      <w:r w:rsidR="007F6E16">
        <w:rPr>
          <w:b/>
          <w:color w:val="000000" w:themeColor="text1"/>
        </w:rPr>
        <w:t>)</w:t>
      </w:r>
    </w:p>
    <w:p w:rsidR="00F11A22" w:rsidRDefault="00F11A22" w:rsidP="00C30D2E">
      <w:pPr>
        <w:ind w:firstLine="709"/>
        <w:jc w:val="both"/>
      </w:pPr>
      <w:r>
        <w:t>Конструкторская и технологиче</w:t>
      </w:r>
      <w:r>
        <w:softHyphen/>
        <w:t>ская документация. Использование ПК для подготовки конст</w:t>
      </w:r>
      <w:r>
        <w:softHyphen/>
        <w:t>рукторской и технологической документации. Заточка и настройка дереворежущих инструментов.</w:t>
      </w:r>
      <w:r w:rsidR="007F6E16">
        <w:t xml:space="preserve"> </w:t>
      </w:r>
      <w:r>
        <w:t>Точность измерений и допуски при обработке. Отклонения и допуски на размеры детали.</w:t>
      </w:r>
      <w:r w:rsidR="007F6E16">
        <w:t xml:space="preserve"> </w:t>
      </w:r>
      <w:r>
        <w:t xml:space="preserve">Столярные шиповые соединения. Технология шипового соединения деталей. Выдалбливание проушин и гнёзд.  Технология соединения деталей </w:t>
      </w:r>
      <w:proofErr w:type="spellStart"/>
      <w:r>
        <w:t>шкантами</w:t>
      </w:r>
      <w:proofErr w:type="spellEnd"/>
      <w:r>
        <w:t xml:space="preserve"> и шурупами в на</w:t>
      </w:r>
      <w:r>
        <w:softHyphen/>
        <w:t>гель. Рациональные приём</w:t>
      </w:r>
      <w:r w:rsidR="002E71A5">
        <w:t>ы работы ручными инструментами п</w:t>
      </w:r>
      <w:r>
        <w:t>ри подготовке деталей и сборке изделий.</w:t>
      </w:r>
      <w:r w:rsidR="007F6E16">
        <w:t xml:space="preserve"> </w:t>
      </w:r>
      <w:r>
        <w:t>Изготовление деталей и изделий различных геометриче</w:t>
      </w:r>
      <w:r>
        <w:softHyphen/>
        <w:t>ских форм по техническим рисункам, эскизам, чертежам и тех</w:t>
      </w:r>
      <w:r>
        <w:softHyphen/>
        <w:t>нологическим картам.</w:t>
      </w:r>
      <w:r w:rsidR="007F6E16">
        <w:t xml:space="preserve"> </w:t>
      </w:r>
      <w:r>
        <w:t>Правила безопасного труда при работе ручными столярны</w:t>
      </w:r>
      <w:r>
        <w:softHyphen/>
        <w:t>ми инструментами.</w:t>
      </w:r>
      <w:r w:rsidR="007F6E16">
        <w:t xml:space="preserve"> </w:t>
      </w:r>
      <w:r>
        <w:t>Конструкторская и технологиче</w:t>
      </w:r>
      <w: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>
        <w:softHyphen/>
        <w:t>торской и технологической документации.</w:t>
      </w:r>
      <w:r w:rsidR="00C30D2E">
        <w:t xml:space="preserve"> </w:t>
      </w:r>
      <w:r>
        <w:t>Технология обработки наружных фасонных поверхностей деталей из древесины. Обработка вогнутой и выпуклой криволи</w:t>
      </w:r>
      <w:r>
        <w:softHyphen/>
        <w:t>нейной поверхности. Точение шаров и дисков.</w:t>
      </w:r>
      <w:r w:rsidR="00C30D2E">
        <w:t xml:space="preserve"> </w:t>
      </w:r>
      <w:r>
        <w:t>Технология точения декоративных изделий, имеющих внут</w:t>
      </w:r>
      <w:r>
        <w:softHyphen/>
        <w:t>ренние полости. Контроль качества деталей. Шлифовка и отдел</w:t>
      </w:r>
      <w:r>
        <w:softHyphen/>
        <w:t>ка изделий.</w:t>
      </w:r>
      <w:r w:rsidR="007F6E16">
        <w:t xml:space="preserve"> </w:t>
      </w:r>
    </w:p>
    <w:p w:rsidR="007F6E16" w:rsidRPr="00484853" w:rsidRDefault="00484853" w:rsidP="00C30D2E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F11A22" w:rsidRPr="00484853">
        <w:rPr>
          <w:rFonts w:ascii="Times New Roman" w:hAnsi="Times New Roman" w:cs="Times New Roman"/>
          <w:i/>
          <w:sz w:val="24"/>
          <w:szCs w:val="24"/>
        </w:rPr>
        <w:t xml:space="preserve">рактические работы. </w:t>
      </w:r>
    </w:p>
    <w:p w:rsidR="00484853" w:rsidRPr="00484853" w:rsidRDefault="00484853" w:rsidP="00C30D2E">
      <w:pPr>
        <w:pStyle w:val="a3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Практическая работа №1 . Выполнение чертежа детали изделия.</w:t>
      </w:r>
    </w:p>
    <w:p w:rsidR="00484853" w:rsidRPr="00484853" w:rsidRDefault="00484853" w:rsidP="00C30D2E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Практическая работа №2 . Заточка и настройка дереворежущих инструментов.</w:t>
      </w:r>
    </w:p>
    <w:p w:rsidR="00484853" w:rsidRPr="00484853" w:rsidRDefault="00484853" w:rsidP="00C30D2E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Практическая работа №3. Расчёт отклонений и допусков на размеры деталей.</w:t>
      </w:r>
    </w:p>
    <w:p w:rsidR="00484853" w:rsidRPr="00484853" w:rsidRDefault="00484853" w:rsidP="00C30D2E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Практическая работа №4 Расчёт шиповых соединений.</w:t>
      </w:r>
    </w:p>
    <w:p w:rsidR="00484853" w:rsidRPr="00484853" w:rsidRDefault="00484853" w:rsidP="00C30D2E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Практическая работа № 5. Шиповое соединение брусков.</w:t>
      </w:r>
    </w:p>
    <w:p w:rsidR="00484853" w:rsidRPr="00484853" w:rsidRDefault="00484853" w:rsidP="00C30D2E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Практическая работа № 6.Соединение деталей </w:t>
      </w:r>
      <w:proofErr w:type="spellStart"/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>шкантами</w:t>
      </w:r>
      <w:proofErr w:type="spellEnd"/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шурупами.</w:t>
      </w:r>
    </w:p>
    <w:p w:rsidR="00484853" w:rsidRPr="00484853" w:rsidRDefault="00484853" w:rsidP="00C30D2E">
      <w:pPr>
        <w:pStyle w:val="a3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4853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Практическая работа №7. Работа с рубанком, шерхебелем.</w:t>
      </w:r>
    </w:p>
    <w:p w:rsidR="00F11A22" w:rsidRDefault="001F6601" w:rsidP="00C30D2E">
      <w:pPr>
        <w:pStyle w:val="ac"/>
        <w:spacing w:after="0"/>
        <w:ind w:firstLine="709"/>
        <w:jc w:val="center"/>
      </w:pPr>
      <w:r>
        <w:rPr>
          <w:b/>
          <w:bCs/>
        </w:rPr>
        <w:t xml:space="preserve">2. </w:t>
      </w:r>
      <w:r w:rsidR="00F11A22">
        <w:rPr>
          <w:b/>
          <w:bCs/>
        </w:rPr>
        <w:t>Технологии ручной и машинной обработки металлов и</w:t>
      </w:r>
      <w:r w:rsidR="007F6E16">
        <w:rPr>
          <w:b/>
          <w:bCs/>
        </w:rPr>
        <w:t xml:space="preserve"> </w:t>
      </w:r>
      <w:r w:rsidR="00C30D2E">
        <w:rPr>
          <w:b/>
          <w:bCs/>
        </w:rPr>
        <w:t xml:space="preserve">искусственных материалов </w:t>
      </w:r>
      <w:r w:rsidR="007F6E16">
        <w:rPr>
          <w:b/>
          <w:bCs/>
        </w:rPr>
        <w:t>(</w:t>
      </w:r>
      <w:r w:rsidR="00F11A22">
        <w:rPr>
          <w:b/>
          <w:bCs/>
        </w:rPr>
        <w:t>18 часов</w:t>
      </w:r>
      <w:r w:rsidR="007F6E16">
        <w:rPr>
          <w:b/>
          <w:bCs/>
        </w:rPr>
        <w:t>)</w:t>
      </w:r>
    </w:p>
    <w:p w:rsidR="00F11A22" w:rsidRDefault="00F11A22" w:rsidP="00C30D2E">
      <w:pPr>
        <w:ind w:firstLine="709"/>
        <w:jc w:val="both"/>
      </w:pPr>
      <w:r>
        <w:t>Металлы и их сплавы, область применения. Классификация сталей. Термическая обработка сталей.</w:t>
      </w:r>
      <w:r w:rsidR="007F6E16">
        <w:t xml:space="preserve"> </w:t>
      </w:r>
      <w:r>
        <w:t>Резьбовые соединения. Резьба. Технология нарезания в ме</w:t>
      </w:r>
      <w:r>
        <w:softHyphen/>
        <w:t>таллах и искусственных материалах наружной и внутренней резьбы вручную. Режущие инструменты (метчик, плашка), при</w:t>
      </w:r>
      <w:r>
        <w:softHyphen/>
        <w:t>способления и оборудование для нарезания резьбы.</w:t>
      </w:r>
      <w:r w:rsidR="007F6E16">
        <w:t xml:space="preserve"> </w:t>
      </w:r>
      <w:r>
        <w:t>Визуальный и инструментальный контроль качества деталей.</w:t>
      </w:r>
      <w:r w:rsidR="007F6E16">
        <w:t xml:space="preserve"> </w:t>
      </w:r>
      <w:r>
        <w:t>Профессии, связанные с ручной обработкой металлов, тер</w:t>
      </w:r>
      <w:r>
        <w:softHyphen/>
        <w:t>мической обработкой материалов.</w:t>
      </w:r>
      <w:r w:rsidRPr="006525E1">
        <w:t xml:space="preserve"> </w:t>
      </w:r>
      <w:r w:rsidR="007F6E16">
        <w:t xml:space="preserve"> </w:t>
      </w:r>
      <w:r>
        <w:t>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>
        <w:softHyphen/>
        <w:t>сти точения изделий из искусственных материалов. Правила без</w:t>
      </w:r>
      <w:r>
        <w:softHyphen/>
        <w:t>опасной работы на токарном станке.</w:t>
      </w:r>
      <w:r w:rsidR="007F6E16">
        <w:t xml:space="preserve"> </w:t>
      </w:r>
      <w:r>
        <w:t>Фрезерный станок: устройство, назначение, приёмы рабо</w:t>
      </w:r>
      <w: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>
        <w:softHyphen/>
        <w:t>сти их выполнения. Правила безопасной работы на фрезерном станке.</w:t>
      </w:r>
      <w:r w:rsidR="007F6E16">
        <w:t xml:space="preserve"> </w:t>
      </w:r>
      <w:r>
        <w:t>Графическая документация для изготовления изделий на то</w:t>
      </w:r>
      <w:r>
        <w:softHyphen/>
        <w:t>карном и фрезерном станках. Профессии, связанные с обслуживанием, наладкой и ремон</w:t>
      </w:r>
      <w:r>
        <w:softHyphen/>
        <w:t>том токарных и фрезерных станков.</w:t>
      </w:r>
    </w:p>
    <w:p w:rsidR="00C577BB" w:rsidRPr="00C577BB" w:rsidRDefault="00C577BB" w:rsidP="00C30D2E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F11A22" w:rsidRPr="00C577BB">
        <w:rPr>
          <w:rFonts w:ascii="Times New Roman" w:hAnsi="Times New Roman" w:cs="Times New Roman"/>
          <w:i/>
          <w:sz w:val="24"/>
          <w:szCs w:val="24"/>
        </w:rPr>
        <w:t>рактические работы.</w:t>
      </w:r>
    </w:p>
    <w:p w:rsidR="00C577BB" w:rsidRPr="00C577BB" w:rsidRDefault="00C577BB" w:rsidP="00C30D2E">
      <w:r w:rsidRPr="00C577BB">
        <w:t>Практическая работа № 8. Выполнение чертежа детали изделия.</w:t>
      </w:r>
    </w:p>
    <w:p w:rsidR="00C577BB" w:rsidRPr="00C577BB" w:rsidRDefault="00C577BB" w:rsidP="00C30D2E">
      <w:r w:rsidRPr="00C577BB">
        <w:t>Практическая работа №9. Выполнение чертежа детали станка.</w:t>
      </w:r>
    </w:p>
    <w:p w:rsidR="00C577BB" w:rsidRDefault="00C577BB" w:rsidP="00C30D2E">
      <w:r w:rsidRPr="00C577BB">
        <w:t>Практическая работа №10</w:t>
      </w:r>
      <w:r w:rsidRPr="00C577BB">
        <w:rPr>
          <w:i/>
        </w:rPr>
        <w:t xml:space="preserve"> </w:t>
      </w:r>
      <w:r w:rsidRPr="00C577BB">
        <w:t>. Ознакомление с видами и назначением токарных резцов.</w:t>
      </w:r>
    </w:p>
    <w:p w:rsidR="00C577BB" w:rsidRPr="00C577BB" w:rsidRDefault="00C577BB" w:rsidP="00C30D2E">
      <w:r w:rsidRPr="00C577BB">
        <w:lastRenderedPageBreak/>
        <w:t>Практическая работа №11 . Изготовление деталей из тонколистового металла, проволо</w:t>
      </w:r>
      <w:r w:rsidRPr="00C577BB">
        <w:softHyphen/>
        <w:t>ки.</w:t>
      </w:r>
    </w:p>
    <w:p w:rsidR="00C577BB" w:rsidRDefault="00C577BB" w:rsidP="00C30D2E">
      <w:r w:rsidRPr="00584C00">
        <w:t>Практическая работа</w:t>
      </w:r>
      <w:r>
        <w:t xml:space="preserve"> №12</w:t>
      </w:r>
      <w:r w:rsidRPr="00584C00">
        <w:t>.</w:t>
      </w:r>
      <w:r>
        <w:t xml:space="preserve"> </w:t>
      </w:r>
      <w:r w:rsidRPr="00584C00">
        <w:t>Ознакомление с режущим инструментом для фрезерования</w:t>
      </w:r>
      <w:r>
        <w:t>.</w:t>
      </w:r>
    </w:p>
    <w:p w:rsidR="00C577BB" w:rsidRPr="00C577BB" w:rsidRDefault="00C577BB" w:rsidP="00C30D2E">
      <w:pPr>
        <w:rPr>
          <w:b/>
        </w:rPr>
      </w:pPr>
      <w:r w:rsidRPr="00C577BB">
        <w:t>Практическая работа №13. Нарезание наружной и внутренней резьбы вручную.</w:t>
      </w:r>
    </w:p>
    <w:p w:rsidR="00F11A22" w:rsidRDefault="001F6601" w:rsidP="00C30D2E">
      <w:pPr>
        <w:ind w:firstLine="709"/>
        <w:jc w:val="center"/>
        <w:rPr>
          <w:b/>
        </w:rPr>
      </w:pPr>
      <w:r>
        <w:rPr>
          <w:b/>
        </w:rPr>
        <w:t xml:space="preserve">3. </w:t>
      </w:r>
      <w:r w:rsidR="00F11A22">
        <w:rPr>
          <w:b/>
        </w:rPr>
        <w:t>Технологии художественно</w:t>
      </w:r>
      <w:r w:rsidR="007F6E16">
        <w:rPr>
          <w:b/>
        </w:rPr>
        <w:t xml:space="preserve"> </w:t>
      </w:r>
      <w:r w:rsidR="00F11A22">
        <w:rPr>
          <w:b/>
        </w:rPr>
        <w:t xml:space="preserve">- прикладной обработки материалов </w:t>
      </w:r>
      <w:r w:rsidR="007F6E16">
        <w:rPr>
          <w:b/>
        </w:rPr>
        <w:t>(</w:t>
      </w:r>
      <w:r w:rsidR="00F11A22">
        <w:rPr>
          <w:b/>
        </w:rPr>
        <w:t>16 часов</w:t>
      </w:r>
      <w:r w:rsidR="007F6E16">
        <w:rPr>
          <w:b/>
        </w:rPr>
        <w:t>)</w:t>
      </w:r>
    </w:p>
    <w:p w:rsidR="00F11A22" w:rsidRDefault="00F11A22" w:rsidP="00C30D2E">
      <w:pPr>
        <w:ind w:firstLine="709"/>
        <w:jc w:val="both"/>
      </w:pPr>
      <w:r>
        <w:t>Технологии художественно-при</w:t>
      </w:r>
      <w:r>
        <w:softHyphen/>
        <w:t>кладной обработки материалов.  Художественная обработка древесины. История мозаики. Виды мозаики (инкрустация, интарсия, блочная мозаика, мар</w:t>
      </w:r>
      <w:r>
        <w:softHyphen/>
        <w:t>кетри).</w:t>
      </w:r>
      <w:r w:rsidR="007F6E16">
        <w:t xml:space="preserve"> </w:t>
      </w:r>
      <w:r>
        <w:t>Технология изготовления мозаичных наборов. Материалы, рабочее место и инструменты. Подготовка рисунка, выполнение набора, отделка.  Мозаика с металлическим контуром (филигрань, скань); под</w:t>
      </w:r>
      <w:r>
        <w:softHyphen/>
        <w:t>бор материалов, применяемые инструменты, технология выпол</w:t>
      </w:r>
      <w:r>
        <w:softHyphen/>
        <w:t>нения.</w:t>
      </w:r>
      <w:r w:rsidR="007F6E16">
        <w:t xml:space="preserve"> </w:t>
      </w:r>
      <w:r>
        <w:t>Художественное ручное тиснение по фольге: материалы за</w:t>
      </w:r>
      <w: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   Технология изготовления декоративных изделий из прово</w:t>
      </w:r>
      <w:r>
        <w:softHyphen/>
        <w:t>локи (ажурная скульптура из металла). Материалы, инструмен</w:t>
      </w:r>
      <w:r>
        <w:softHyphen/>
        <w:t>ты, приспособления.</w:t>
      </w:r>
      <w:r w:rsidR="007F6E16">
        <w:t xml:space="preserve"> </w:t>
      </w:r>
      <w:r>
        <w:t>Технология художественной обработки изделий в технике просечного металла (просечное железо). Инструменты для про</w:t>
      </w:r>
      <w:r>
        <w:softHyphen/>
        <w:t>сечки или выпиливания.</w:t>
      </w:r>
      <w:r w:rsidR="007F6E16">
        <w:t xml:space="preserve"> </w:t>
      </w:r>
      <w:r>
        <w:t>Чеканка, история её возникновения, виды. Материалы изде</w:t>
      </w:r>
      <w:r>
        <w:softHyphen/>
        <w:t>лий и инструменты. Технология чеканки: разработка эскиза, под</w:t>
      </w:r>
      <w:r>
        <w:softHyphen/>
        <w:t>готовка металлической пластины, перенос изображения на пла</w:t>
      </w:r>
      <w:r>
        <w:softHyphen/>
        <w:t>стину, выполнение чеканки, зачистка и отделка.</w:t>
      </w:r>
      <w:r w:rsidR="007F6E16">
        <w:t xml:space="preserve"> </w:t>
      </w:r>
      <w:r>
        <w:t>Правила безопасного труда при выполнении художествен</w:t>
      </w:r>
      <w:r>
        <w:softHyphen/>
        <w:t>но-прикладных работ с древесиной и металлом.   Профессии, связанные с художественной обработкой металла.</w:t>
      </w:r>
    </w:p>
    <w:p w:rsidR="00F11A22" w:rsidRDefault="00E907ED" w:rsidP="00C30D2E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E907ED">
        <w:rPr>
          <w:rFonts w:ascii="Times New Roman" w:hAnsi="Times New Roman" w:cs="Times New Roman"/>
          <w:i/>
          <w:sz w:val="24"/>
          <w:szCs w:val="24"/>
        </w:rPr>
        <w:t>П</w:t>
      </w:r>
      <w:r w:rsidR="00F11A22" w:rsidRPr="00E907ED">
        <w:rPr>
          <w:rFonts w:ascii="Times New Roman" w:hAnsi="Times New Roman" w:cs="Times New Roman"/>
          <w:i/>
          <w:sz w:val="24"/>
          <w:szCs w:val="24"/>
        </w:rPr>
        <w:t>рактические работы</w:t>
      </w:r>
      <w:r w:rsidR="00F11A22" w:rsidRPr="00E907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07ED" w:rsidRPr="00EA72CF" w:rsidRDefault="00E907ED" w:rsidP="00C30D2E">
      <w:r w:rsidRPr="00EA72CF">
        <w:t>Практическая работа №14. Разработка эскизов изделий.</w:t>
      </w:r>
    </w:p>
    <w:p w:rsidR="00E907ED" w:rsidRPr="00EA72CF" w:rsidRDefault="00E907ED" w:rsidP="00C30D2E">
      <w:r w:rsidRPr="00EA72CF">
        <w:t>Практическая работа №15. Изготовление изделия тиснением по фольге.</w:t>
      </w:r>
    </w:p>
    <w:p w:rsidR="00E907ED" w:rsidRPr="00EA72CF" w:rsidRDefault="00E907ED" w:rsidP="00C30D2E">
      <w:r w:rsidRPr="00EA72CF">
        <w:t>Практическая работа №16.  Изготовление декоративного изделия из проволоки</w:t>
      </w:r>
    </w:p>
    <w:p w:rsidR="00E907ED" w:rsidRPr="00EA72CF" w:rsidRDefault="00E907ED" w:rsidP="00C30D2E">
      <w:r w:rsidRPr="00EA72CF">
        <w:t>Практическая работа №17. Получение рельефных рисунков на фольге в технике басмы.</w:t>
      </w:r>
    </w:p>
    <w:p w:rsidR="00E907ED" w:rsidRPr="00EA72CF" w:rsidRDefault="00E907ED" w:rsidP="00C30D2E">
      <w:r w:rsidRPr="00EA72CF">
        <w:t>Практическая работа №18.  Инструменты для про</w:t>
      </w:r>
      <w:r w:rsidRPr="00EA72CF">
        <w:softHyphen/>
        <w:t>сечки или выпиливания.</w:t>
      </w:r>
    </w:p>
    <w:p w:rsidR="00EA72CF" w:rsidRPr="00EA72CF" w:rsidRDefault="00EA72CF" w:rsidP="00C30D2E">
      <w:r w:rsidRPr="00EA72CF">
        <w:t>Практическая работа № 19. Разработка рисунка и перенос его на поверхность.</w:t>
      </w:r>
    </w:p>
    <w:p w:rsidR="00F11A22" w:rsidRPr="001F6601" w:rsidRDefault="00C30D2E" w:rsidP="00C30D2E">
      <w:pPr>
        <w:ind w:firstLine="709"/>
        <w:rPr>
          <w:b/>
        </w:rPr>
      </w:pPr>
      <w:r>
        <w:rPr>
          <w:b/>
        </w:rPr>
        <w:t xml:space="preserve"> </w:t>
      </w:r>
      <w:r w:rsidR="001F6601" w:rsidRPr="001F6601">
        <w:rPr>
          <w:b/>
        </w:rPr>
        <w:t>4.</w:t>
      </w:r>
      <w:r w:rsidR="001F6601">
        <w:rPr>
          <w:b/>
        </w:rPr>
        <w:t xml:space="preserve"> </w:t>
      </w:r>
      <w:r w:rsidR="004D5C96" w:rsidRPr="001F6601">
        <w:rPr>
          <w:b/>
        </w:rPr>
        <w:t>Технологии домашнего хозяйства</w:t>
      </w:r>
      <w:r w:rsidR="00F11A22" w:rsidRPr="001F6601">
        <w:rPr>
          <w:b/>
        </w:rPr>
        <w:t xml:space="preserve"> </w:t>
      </w:r>
      <w:r w:rsidR="004D5C96" w:rsidRPr="001F6601">
        <w:rPr>
          <w:b/>
        </w:rPr>
        <w:t>(</w:t>
      </w:r>
      <w:r w:rsidR="00F11A22" w:rsidRPr="001F6601">
        <w:rPr>
          <w:b/>
        </w:rPr>
        <w:t>4 часа</w:t>
      </w:r>
      <w:r w:rsidR="004D5C96" w:rsidRPr="001F6601">
        <w:rPr>
          <w:b/>
        </w:rPr>
        <w:t>)</w:t>
      </w:r>
    </w:p>
    <w:p w:rsidR="00F11A22" w:rsidRPr="007F6E16" w:rsidRDefault="00F11A22" w:rsidP="00C30D2E">
      <w:pPr>
        <w:ind w:firstLine="709"/>
        <w:jc w:val="both"/>
        <w:rPr>
          <w:color w:val="000000" w:themeColor="text1"/>
        </w:rPr>
      </w:pPr>
      <w:r w:rsidRPr="007F6E16">
        <w:rPr>
          <w:color w:val="000000" w:themeColor="text1"/>
        </w:rPr>
        <w:t>Виды ремонтно-отделочных ра</w:t>
      </w:r>
      <w:r w:rsidRPr="007F6E16">
        <w:rPr>
          <w:color w:val="000000" w:themeColor="text1"/>
        </w:rPr>
        <w:softHyphen/>
        <w:t>бот. Современные материалы для выполнения ремонтно-отделочных работ в жилых помещениях.</w:t>
      </w:r>
      <w:r w:rsidR="007F6E16" w:rsidRPr="007F6E16">
        <w:rPr>
          <w:color w:val="000000" w:themeColor="text1"/>
        </w:rPr>
        <w:t xml:space="preserve"> </w:t>
      </w:r>
      <w:r w:rsidRPr="007F6E16">
        <w:rPr>
          <w:color w:val="000000" w:themeColor="text1"/>
        </w:rPr>
        <w:t>Основы технологии малярных работ. Инструменты и приспо</w:t>
      </w:r>
      <w:r w:rsidRPr="007F6E16">
        <w:rPr>
          <w:color w:val="000000" w:themeColor="text1"/>
        </w:rPr>
        <w:softHyphen/>
        <w:t>собления для малярных работ. Виды красок и эмалей. Особенно</w:t>
      </w:r>
      <w:r w:rsidRPr="007F6E16">
        <w:rPr>
          <w:color w:val="000000" w:themeColor="text1"/>
        </w:rPr>
        <w:softHyphen/>
        <w:t>сти окраски поверхностей помещений, применение трафаретов.</w:t>
      </w:r>
    </w:p>
    <w:p w:rsidR="00F11A22" w:rsidRPr="007F6E16" w:rsidRDefault="00F11A22" w:rsidP="00C30D2E">
      <w:pPr>
        <w:ind w:firstLine="709"/>
        <w:jc w:val="both"/>
        <w:rPr>
          <w:color w:val="000000" w:themeColor="text1"/>
        </w:rPr>
      </w:pPr>
      <w:r w:rsidRPr="007F6E16">
        <w:rPr>
          <w:color w:val="000000" w:themeColor="text1"/>
        </w:rPr>
        <w:t>Основы технологии плиточных работ. Виды плитки, приме</w:t>
      </w:r>
      <w:r w:rsidRPr="007F6E16">
        <w:rPr>
          <w:color w:val="000000" w:themeColor="text1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  <w:r w:rsidR="00C30D2E">
        <w:rPr>
          <w:color w:val="000000" w:themeColor="text1"/>
        </w:rPr>
        <w:t xml:space="preserve"> </w:t>
      </w:r>
      <w:r w:rsidRPr="007F6E16">
        <w:rPr>
          <w:color w:val="000000" w:themeColor="text1"/>
        </w:rPr>
        <w:t>Профессии, связанные с выполнением ремонтно-отделоч</w:t>
      </w:r>
      <w:r w:rsidRPr="007F6E16">
        <w:rPr>
          <w:color w:val="000000" w:themeColor="text1"/>
        </w:rPr>
        <w:softHyphen/>
        <w:t>ных и строительных работ.</w:t>
      </w:r>
      <w:r w:rsidR="00C30D2E">
        <w:rPr>
          <w:color w:val="000000" w:themeColor="text1"/>
        </w:rPr>
        <w:t xml:space="preserve"> </w:t>
      </w:r>
      <w:r w:rsidRPr="007F6E16">
        <w:rPr>
          <w:color w:val="000000" w:themeColor="text1"/>
        </w:rPr>
        <w:t>Соблюдение правил безопасного труда при выполнении ремонтно-отделочных работ.</w:t>
      </w:r>
    </w:p>
    <w:p w:rsidR="00F11A22" w:rsidRPr="00EA72CF" w:rsidRDefault="00EA72CF" w:rsidP="00C30D2E">
      <w:pPr>
        <w:pStyle w:val="a3"/>
        <w:ind w:firstLine="709"/>
      </w:pPr>
      <w:r w:rsidRPr="00EA72CF">
        <w:rPr>
          <w:rFonts w:ascii="Times New Roman" w:hAnsi="Times New Roman" w:cs="Times New Roman"/>
          <w:i/>
        </w:rPr>
        <w:t>П</w:t>
      </w:r>
      <w:r w:rsidR="00F11A22" w:rsidRPr="00EA72CF">
        <w:rPr>
          <w:rFonts w:ascii="Times New Roman" w:hAnsi="Times New Roman" w:cs="Times New Roman"/>
          <w:i/>
        </w:rPr>
        <w:t>рактические работы</w:t>
      </w:r>
      <w:r w:rsidR="00F11A22" w:rsidRPr="00EA72CF">
        <w:t xml:space="preserve">. </w:t>
      </w:r>
    </w:p>
    <w:p w:rsidR="00F11A22" w:rsidRDefault="00EA72CF" w:rsidP="00C30D2E">
      <w:pPr>
        <w:jc w:val="both"/>
      </w:pPr>
      <w:r w:rsidRPr="00EA72CF">
        <w:t>Практическая работа № 20  Изготовление трафарета для нанесения рисунка на поверхность стены.</w:t>
      </w:r>
    </w:p>
    <w:p w:rsidR="00EA72CF" w:rsidRPr="00EA72CF" w:rsidRDefault="00EA72CF" w:rsidP="00C30D2E">
      <w:pPr>
        <w:jc w:val="both"/>
        <w:rPr>
          <w:b/>
        </w:rPr>
      </w:pPr>
      <w:r w:rsidRPr="00EA72CF">
        <w:rPr>
          <w:spacing w:val="-9"/>
        </w:rPr>
        <w:t>Практическая работа № 21  Расчет количества плиток для выкладывания</w:t>
      </w:r>
    </w:p>
    <w:p w:rsidR="00F11A22" w:rsidRDefault="001F6601" w:rsidP="00C30D2E">
      <w:pPr>
        <w:ind w:firstLine="709"/>
        <w:jc w:val="center"/>
        <w:rPr>
          <w:b/>
        </w:rPr>
      </w:pPr>
      <w:r>
        <w:rPr>
          <w:b/>
        </w:rPr>
        <w:t xml:space="preserve">5. </w:t>
      </w:r>
      <w:r w:rsidR="00F11A22">
        <w:rPr>
          <w:b/>
        </w:rPr>
        <w:t>Технологии исследовательс</w:t>
      </w:r>
      <w:r w:rsidR="004D5C96">
        <w:rPr>
          <w:b/>
        </w:rPr>
        <w:t>кой и опытнической деятельности</w:t>
      </w:r>
      <w:r w:rsidR="00F11A22">
        <w:rPr>
          <w:b/>
        </w:rPr>
        <w:t xml:space="preserve"> </w:t>
      </w:r>
      <w:r w:rsidR="007F6E16">
        <w:rPr>
          <w:b/>
        </w:rPr>
        <w:t>(</w:t>
      </w:r>
      <w:r w:rsidR="00F11A22">
        <w:rPr>
          <w:b/>
        </w:rPr>
        <w:t>10 часов</w:t>
      </w:r>
      <w:r w:rsidR="007F6E16">
        <w:rPr>
          <w:b/>
        </w:rPr>
        <w:t>)</w:t>
      </w:r>
    </w:p>
    <w:p w:rsidR="00F11A22" w:rsidRDefault="00F11A22" w:rsidP="00C30D2E">
      <w:pPr>
        <w:ind w:firstLine="709"/>
        <w:jc w:val="both"/>
      </w:pPr>
      <w:r>
        <w:t>Творческий проект. Этапы про</w:t>
      </w:r>
      <w:r>
        <w:softHyphen/>
        <w:t>ектирования и конструирования. Основные технические и технологические задачи при про</w:t>
      </w:r>
      <w:r>
        <w:softHyphen/>
        <w:t>ектировании изделия, возможные пути их решения. Примене</w:t>
      </w:r>
      <w:r>
        <w:softHyphen/>
        <w:t>ние ПК при проектировании.</w:t>
      </w:r>
      <w:r w:rsidR="007F6E16">
        <w:t xml:space="preserve"> </w:t>
      </w:r>
      <w:r>
        <w:t>Экономическая оцен</w:t>
      </w:r>
      <w:r w:rsidR="001F6601">
        <w:t>ка стоимости выполнения проекта, реклама.</w:t>
      </w:r>
      <w:r w:rsidR="007F6E16">
        <w:t xml:space="preserve"> </w:t>
      </w:r>
    </w:p>
    <w:p w:rsidR="00F11A22" w:rsidRPr="002B3873" w:rsidRDefault="00F11A22" w:rsidP="00C30D2E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B3873">
        <w:rPr>
          <w:rFonts w:ascii="Times New Roman" w:hAnsi="Times New Roman" w:cs="Times New Roman"/>
          <w:i/>
          <w:sz w:val="24"/>
          <w:szCs w:val="24"/>
        </w:rPr>
        <w:t xml:space="preserve">Практические работы. </w:t>
      </w:r>
    </w:p>
    <w:p w:rsidR="00F11A22" w:rsidRPr="002B3873" w:rsidRDefault="002B3873" w:rsidP="00C30D2E">
      <w:pPr>
        <w:rPr>
          <w:b/>
        </w:rPr>
      </w:pPr>
      <w:r w:rsidRPr="002B3873">
        <w:t>Практическая работа №22 .Обоснование идеи проекта</w:t>
      </w:r>
    </w:p>
    <w:p w:rsidR="00C30D2E" w:rsidRDefault="002B3873" w:rsidP="00C30D2E">
      <w:r w:rsidRPr="002B3873">
        <w:t>Практическая работа №23 . Поиск необходимой информации</w:t>
      </w:r>
      <w:r w:rsidR="00C30D2E">
        <w:t>.</w:t>
      </w:r>
    </w:p>
    <w:p w:rsidR="00484853" w:rsidRPr="002B3873" w:rsidRDefault="002B3873" w:rsidP="00C30D2E">
      <w:pPr>
        <w:rPr>
          <w:b/>
        </w:rPr>
      </w:pPr>
      <w:r w:rsidRPr="002B3873">
        <w:t xml:space="preserve"> Практическая работа. №24 Изготовление деталей изделия, сборка изделия и его отдел</w:t>
      </w:r>
      <w:r w:rsidRPr="002B3873">
        <w:softHyphen/>
        <w:t>ка.</w:t>
      </w:r>
    </w:p>
    <w:p w:rsidR="00484853" w:rsidRPr="002B3873" w:rsidRDefault="002B3873" w:rsidP="00C30D2E">
      <w:pPr>
        <w:rPr>
          <w:b/>
        </w:rPr>
      </w:pPr>
      <w:r w:rsidRPr="002B3873">
        <w:t>Практическая работа № 25 Разработка варианта рекламы</w:t>
      </w:r>
    </w:p>
    <w:p w:rsidR="002B3873" w:rsidRPr="002B3873" w:rsidRDefault="002B3873" w:rsidP="00C30D2E">
      <w:r w:rsidRPr="002B3873">
        <w:t>Практическая работа №26 Подготовка электрон</w:t>
      </w:r>
      <w:r w:rsidRPr="002B3873">
        <w:softHyphen/>
        <w:t>ной презентации проекта.</w:t>
      </w:r>
    </w:p>
    <w:p w:rsidR="002F55A0" w:rsidRPr="000369D7" w:rsidRDefault="000369D7" w:rsidP="000369D7">
      <w:pPr>
        <w:jc w:val="center"/>
        <w:rPr>
          <w:b/>
        </w:rPr>
      </w:pPr>
      <w:r w:rsidRPr="000369D7">
        <w:rPr>
          <w:b/>
        </w:rPr>
        <w:lastRenderedPageBreak/>
        <w:t>КАЛЕНДАРНО-ТЕМАТИЧЕСКОЕ ПЛАНИРОВАНИЕ</w:t>
      </w:r>
    </w:p>
    <w:p w:rsidR="002F55A0" w:rsidRPr="000369D7" w:rsidRDefault="002F55A0" w:rsidP="000369D7">
      <w:pPr>
        <w:jc w:val="center"/>
        <w:rPr>
          <w:b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5812"/>
        <w:gridCol w:w="992"/>
        <w:gridCol w:w="850"/>
        <w:gridCol w:w="851"/>
      </w:tblGrid>
      <w:tr w:rsidR="00270AC2" w:rsidRPr="00DE5611" w:rsidTr="00327CDB">
        <w:tc>
          <w:tcPr>
            <w:tcW w:w="851" w:type="dxa"/>
            <w:vMerge w:val="restart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040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812" w:type="dxa"/>
            <w:vMerge w:val="restart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0401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0401B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0401B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270AC2" w:rsidTr="00327CDB">
        <w:tc>
          <w:tcPr>
            <w:tcW w:w="851" w:type="dxa"/>
            <w:vMerge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  <w:vMerge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0401B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1" w:type="dxa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D0401B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270AC2" w:rsidTr="008542A8">
        <w:tc>
          <w:tcPr>
            <w:tcW w:w="9356" w:type="dxa"/>
            <w:gridSpan w:val="5"/>
          </w:tcPr>
          <w:p w:rsidR="00270AC2" w:rsidRPr="0069000A" w:rsidRDefault="00F171E2" w:rsidP="00F171E2">
            <w:pPr>
              <w:jc w:val="center"/>
            </w:pPr>
            <w:r w:rsidRPr="0006295E">
              <w:rPr>
                <w:b/>
                <w:color w:val="000000" w:themeColor="text1"/>
                <w:lang w:eastAsia="en-US"/>
              </w:rPr>
              <w:t xml:space="preserve">Введение </w:t>
            </w:r>
            <w:r w:rsidR="00B0246F">
              <w:rPr>
                <w:b/>
                <w:color w:val="000000" w:themeColor="text1"/>
                <w:lang w:eastAsia="en-US"/>
              </w:rPr>
              <w:t>(</w:t>
            </w:r>
            <w:r w:rsidRPr="0006295E">
              <w:rPr>
                <w:b/>
                <w:color w:val="000000" w:themeColor="text1"/>
                <w:lang w:eastAsia="en-US"/>
              </w:rPr>
              <w:t>2 часа</w:t>
            </w:r>
            <w:r w:rsidR="00B0246F">
              <w:rPr>
                <w:b/>
                <w:color w:val="000000" w:themeColor="text1"/>
                <w:lang w:eastAsia="en-US"/>
              </w:rPr>
              <w:t>)</w:t>
            </w:r>
            <w:r w:rsidR="00270AC2" w:rsidRPr="0069000A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70AC2" w:rsidTr="00327CDB">
        <w:tc>
          <w:tcPr>
            <w:tcW w:w="851" w:type="dxa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0401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5812" w:type="dxa"/>
          </w:tcPr>
          <w:p w:rsidR="00270AC2" w:rsidRPr="00270AC2" w:rsidRDefault="00F11A22" w:rsidP="00484853">
            <w:r>
              <w:rPr>
                <w:lang w:eastAsia="en-US"/>
              </w:rPr>
              <w:t>Вводное занятие. Инструктаж по правилам безопасной работы на уроках технологии</w:t>
            </w:r>
            <w:r w:rsidR="00484853">
              <w:rPr>
                <w:lang w:eastAsia="en-US"/>
              </w:rPr>
              <w:t>.</w:t>
            </w:r>
          </w:p>
        </w:tc>
        <w:tc>
          <w:tcPr>
            <w:tcW w:w="992" w:type="dxa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71E2" w:rsidTr="00452849">
        <w:tc>
          <w:tcPr>
            <w:tcW w:w="9356" w:type="dxa"/>
            <w:gridSpan w:val="5"/>
          </w:tcPr>
          <w:p w:rsidR="00F171E2" w:rsidRDefault="00F171E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ручной и машинной обработки древесины  и древесных материалов  </w:t>
            </w:r>
          </w:p>
          <w:p w:rsidR="00F171E2" w:rsidRPr="00F171E2" w:rsidRDefault="00B0246F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171E2" w:rsidRPr="00F171E2">
              <w:rPr>
                <w:rFonts w:ascii="Times New Roman" w:hAnsi="Times New Roman" w:cs="Times New Roman"/>
                <w:b/>
                <w:sz w:val="24"/>
                <w:szCs w:val="24"/>
              </w:rPr>
              <w:t>18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70AC2" w:rsidTr="00327CDB">
        <w:tc>
          <w:tcPr>
            <w:tcW w:w="851" w:type="dxa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3- 4</w:t>
            </w:r>
          </w:p>
        </w:tc>
        <w:tc>
          <w:tcPr>
            <w:tcW w:w="5812" w:type="dxa"/>
          </w:tcPr>
          <w:p w:rsidR="0042278A" w:rsidRDefault="00F11A22" w:rsidP="0069000A">
            <w:pPr>
              <w:rPr>
                <w:lang w:eastAsia="en-US"/>
              </w:rPr>
            </w:pPr>
            <w:r>
              <w:rPr>
                <w:lang w:eastAsia="en-US"/>
              </w:rPr>
              <w:t>Конструкторская документация. Чертежи деталей и изделий из древесины</w:t>
            </w:r>
            <w:r w:rsidR="00B1253B">
              <w:rPr>
                <w:lang w:eastAsia="en-US"/>
              </w:rPr>
              <w:t>.</w:t>
            </w:r>
          </w:p>
          <w:p w:rsidR="00B1253B" w:rsidRPr="00D0401B" w:rsidRDefault="00B1253B" w:rsidP="001F6601">
            <w:pPr>
              <w:rPr>
                <w:b/>
              </w:rPr>
            </w:pPr>
            <w:r w:rsidRPr="00FA2CAA">
              <w:t xml:space="preserve">Практическая работа </w:t>
            </w:r>
            <w:r>
              <w:t>№</w:t>
            </w:r>
            <w:r w:rsidR="00484853">
              <w:t>1</w:t>
            </w:r>
            <w:r>
              <w:t>. Выполнение чертежа детали изделия.</w:t>
            </w:r>
          </w:p>
        </w:tc>
        <w:tc>
          <w:tcPr>
            <w:tcW w:w="992" w:type="dxa"/>
          </w:tcPr>
          <w:p w:rsidR="00270AC2" w:rsidRP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70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70AC2" w:rsidRPr="00391E7D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270AC2" w:rsidRPr="00D0401B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0AC2" w:rsidTr="00327CDB">
        <w:tc>
          <w:tcPr>
            <w:tcW w:w="851" w:type="dxa"/>
          </w:tcPr>
          <w:p w:rsidR="00270AC2" w:rsidRP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C2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812" w:type="dxa"/>
          </w:tcPr>
          <w:p w:rsidR="00270AC2" w:rsidRPr="00E771FE" w:rsidRDefault="00F11A22" w:rsidP="0042278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771FE">
              <w:rPr>
                <w:rFonts w:ascii="Times New Roman" w:hAnsi="Times New Roman" w:cs="Times New Roman"/>
              </w:rPr>
              <w:t>Технологическая документация. Технологические карты изготовления деталей из древесины.</w:t>
            </w:r>
          </w:p>
        </w:tc>
        <w:tc>
          <w:tcPr>
            <w:tcW w:w="992" w:type="dxa"/>
          </w:tcPr>
          <w:p w:rsidR="00270AC2" w:rsidRP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70AC2" w:rsidRPr="00391E7D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AC2" w:rsidTr="00327CDB">
        <w:tc>
          <w:tcPr>
            <w:tcW w:w="851" w:type="dxa"/>
          </w:tcPr>
          <w:p w:rsidR="00270AC2" w:rsidRP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812" w:type="dxa"/>
          </w:tcPr>
          <w:p w:rsidR="0042278A" w:rsidRDefault="00F11A22" w:rsidP="0042278A">
            <w:pPr>
              <w:rPr>
                <w:lang w:eastAsia="en-US"/>
              </w:rPr>
            </w:pPr>
            <w:r>
              <w:rPr>
                <w:spacing w:val="-9"/>
                <w:lang w:eastAsia="en-US"/>
              </w:rPr>
              <w:t>Заточка и настройка дере</w:t>
            </w:r>
            <w:r>
              <w:rPr>
                <w:spacing w:val="-10"/>
                <w:lang w:eastAsia="en-US"/>
              </w:rPr>
              <w:t xml:space="preserve">ворежущих </w:t>
            </w:r>
            <w:r>
              <w:rPr>
                <w:spacing w:val="-13"/>
                <w:lang w:eastAsia="en-US"/>
              </w:rPr>
              <w:t>инст</w:t>
            </w:r>
            <w:r>
              <w:rPr>
                <w:lang w:eastAsia="en-US"/>
              </w:rPr>
              <w:t>рументов</w:t>
            </w:r>
          </w:p>
          <w:p w:rsidR="00945A13" w:rsidRDefault="00945A13" w:rsidP="0042278A">
            <w:pPr>
              <w:rPr>
                <w:color w:val="000000"/>
                <w:lang w:eastAsia="en-US"/>
              </w:rPr>
            </w:pPr>
            <w:r w:rsidRPr="00FA2CAA">
              <w:t>Практическая работа №</w:t>
            </w:r>
            <w:r w:rsidR="00484853" w:rsidRPr="00FA2CAA">
              <w:t>2</w:t>
            </w:r>
            <w:r>
              <w:t xml:space="preserve"> . Заточка и настройка дереворежущих инструментов»</w:t>
            </w:r>
          </w:p>
        </w:tc>
        <w:tc>
          <w:tcPr>
            <w:tcW w:w="992" w:type="dxa"/>
          </w:tcPr>
          <w:p w:rsidR="00270AC2" w:rsidRP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70AC2" w:rsidRPr="00391E7D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AC2" w:rsidTr="00327CDB">
        <w:tc>
          <w:tcPr>
            <w:tcW w:w="851" w:type="dxa"/>
          </w:tcPr>
          <w:p w:rsidR="00270AC2" w:rsidRP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812" w:type="dxa"/>
          </w:tcPr>
          <w:p w:rsidR="00270AC2" w:rsidRDefault="00F11A22" w:rsidP="0042278A">
            <w:pPr>
              <w:rPr>
                <w:lang w:eastAsia="en-US"/>
              </w:rPr>
            </w:pPr>
            <w:r>
              <w:rPr>
                <w:lang w:eastAsia="en-US"/>
              </w:rPr>
              <w:t>Отклонения и допуски на размеры детали</w:t>
            </w:r>
          </w:p>
          <w:p w:rsidR="00945A13" w:rsidRDefault="00945A13" w:rsidP="001F6601">
            <w:pPr>
              <w:rPr>
                <w:color w:val="000000"/>
                <w:lang w:eastAsia="en-US"/>
              </w:rPr>
            </w:pPr>
            <w:r w:rsidRPr="00FA2CAA">
              <w:t>Практическая работа №</w:t>
            </w:r>
            <w:r w:rsidR="00484853" w:rsidRPr="00FA2CAA">
              <w:t>3</w:t>
            </w:r>
            <w:r>
              <w:t xml:space="preserve">. </w:t>
            </w:r>
            <w:r w:rsidR="00B1253B">
              <w:t>Расчёт отклонений и допусков на размеры деталей.</w:t>
            </w:r>
          </w:p>
        </w:tc>
        <w:tc>
          <w:tcPr>
            <w:tcW w:w="992" w:type="dxa"/>
          </w:tcPr>
          <w:p w:rsidR="00270AC2" w:rsidRP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70AC2" w:rsidRPr="00391E7D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AC2" w:rsidTr="00327CDB">
        <w:tc>
          <w:tcPr>
            <w:tcW w:w="851" w:type="dxa"/>
          </w:tcPr>
          <w:p w:rsidR="00270AC2" w:rsidRPr="00270AC2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5812" w:type="dxa"/>
          </w:tcPr>
          <w:p w:rsidR="00F11A22" w:rsidRDefault="00F11A22" w:rsidP="00F11A22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Столярные шиповые соединения</w:t>
            </w:r>
          </w:p>
          <w:p w:rsidR="0042278A" w:rsidRDefault="00B1253B" w:rsidP="00CE36E3">
            <w:pPr>
              <w:rPr>
                <w:color w:val="000000"/>
                <w:lang w:eastAsia="en-US"/>
              </w:rPr>
            </w:pPr>
            <w:r w:rsidRPr="00FA2CAA">
              <w:t>Практическая работа №</w:t>
            </w:r>
            <w:r w:rsidR="00484853" w:rsidRPr="00FA2CAA">
              <w:t>4</w:t>
            </w:r>
            <w:r w:rsidR="001F6601">
              <w:t>.</w:t>
            </w:r>
            <w:r>
              <w:t xml:space="preserve"> Расчёт шиповых соединений</w:t>
            </w:r>
          </w:p>
        </w:tc>
        <w:tc>
          <w:tcPr>
            <w:tcW w:w="992" w:type="dxa"/>
          </w:tcPr>
          <w:p w:rsidR="00270AC2" w:rsidRPr="00270AC2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70AC2" w:rsidRPr="00391E7D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270AC2" w:rsidRDefault="00270AC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00A" w:rsidTr="00327CDB"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5812" w:type="dxa"/>
          </w:tcPr>
          <w:p w:rsidR="0069000A" w:rsidRDefault="00F11A22" w:rsidP="0069000A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шипового соединения деталей</w:t>
            </w:r>
          </w:p>
          <w:p w:rsidR="00945A13" w:rsidRDefault="00945A13" w:rsidP="00945A13">
            <w:pPr>
              <w:rPr>
                <w:color w:val="000000"/>
                <w:lang w:eastAsia="en-US"/>
              </w:rPr>
            </w:pPr>
            <w:r w:rsidRPr="00FA2CAA">
              <w:t>Практическая работа</w:t>
            </w:r>
            <w:r w:rsidR="00B1253B" w:rsidRPr="00FA2CAA">
              <w:t xml:space="preserve"> № </w:t>
            </w:r>
            <w:r w:rsidR="00484853" w:rsidRPr="00FA2CAA">
              <w:t>5</w:t>
            </w:r>
            <w:r>
              <w:t>. Шиповое соединение брусков.</w:t>
            </w:r>
          </w:p>
        </w:tc>
        <w:tc>
          <w:tcPr>
            <w:tcW w:w="992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000A" w:rsidRPr="00391E7D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00A" w:rsidTr="00327CDB"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5812" w:type="dxa"/>
          </w:tcPr>
          <w:p w:rsidR="00B1253B" w:rsidRDefault="00F11A22" w:rsidP="001F6601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Технология соединения деталей </w:t>
            </w:r>
            <w:proofErr w:type="spellStart"/>
            <w:r>
              <w:rPr>
                <w:lang w:eastAsia="en-US"/>
              </w:rPr>
              <w:t>шкантами</w:t>
            </w:r>
            <w:proofErr w:type="spellEnd"/>
            <w:r>
              <w:rPr>
                <w:lang w:eastAsia="en-US"/>
              </w:rPr>
              <w:t xml:space="preserve"> и шурупами в нагель</w:t>
            </w:r>
            <w:r w:rsidR="00484853">
              <w:rPr>
                <w:lang w:eastAsia="en-US"/>
              </w:rPr>
              <w:t>.</w:t>
            </w:r>
            <w:r w:rsidR="001F6601">
              <w:rPr>
                <w:lang w:eastAsia="en-US"/>
              </w:rPr>
              <w:t xml:space="preserve"> </w:t>
            </w:r>
            <w:r w:rsidR="00B1253B" w:rsidRPr="00FA2CAA">
              <w:t>Практическая работа №</w:t>
            </w:r>
            <w:r w:rsidR="00484853" w:rsidRPr="00FA2CAA">
              <w:t xml:space="preserve"> 6</w:t>
            </w:r>
            <w:r w:rsidR="00B1253B" w:rsidRPr="00327CDB">
              <w:rPr>
                <w:i/>
              </w:rPr>
              <w:t>.</w:t>
            </w:r>
            <w:r w:rsidR="00B1253B">
              <w:t xml:space="preserve">Соединение деталей </w:t>
            </w:r>
            <w:proofErr w:type="spellStart"/>
            <w:r w:rsidR="00B1253B">
              <w:t>шкантами</w:t>
            </w:r>
            <w:proofErr w:type="spellEnd"/>
            <w:r w:rsidR="00B1253B">
              <w:t xml:space="preserve"> и шурупами .</w:t>
            </w:r>
          </w:p>
        </w:tc>
        <w:tc>
          <w:tcPr>
            <w:tcW w:w="992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000A" w:rsidRPr="00391E7D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00A" w:rsidTr="00327CDB"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5812" w:type="dxa"/>
          </w:tcPr>
          <w:p w:rsidR="0042278A" w:rsidRDefault="00F11A22" w:rsidP="0069000A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обработки наружных фасонных поверхностей деталей из древесины</w:t>
            </w:r>
            <w:r w:rsidR="00B1253B">
              <w:rPr>
                <w:lang w:eastAsia="en-US"/>
              </w:rPr>
              <w:t>.</w:t>
            </w:r>
          </w:p>
          <w:p w:rsidR="00B1253B" w:rsidRDefault="00B1253B" w:rsidP="0069000A">
            <w:pPr>
              <w:rPr>
                <w:color w:val="000000"/>
                <w:lang w:eastAsia="en-US"/>
              </w:rPr>
            </w:pPr>
            <w:r w:rsidRPr="00FA2CAA">
              <w:rPr>
                <w:lang w:eastAsia="en-US"/>
              </w:rPr>
              <w:t>Практическая работа №</w:t>
            </w:r>
            <w:r w:rsidR="00484853" w:rsidRPr="00FA2CAA">
              <w:rPr>
                <w:lang w:eastAsia="en-US"/>
              </w:rPr>
              <w:t>7</w:t>
            </w:r>
            <w:r w:rsidRPr="00FA2CAA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Работа с рубанком, шерхебелем.</w:t>
            </w:r>
          </w:p>
        </w:tc>
        <w:tc>
          <w:tcPr>
            <w:tcW w:w="992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000A" w:rsidRPr="00391E7D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00A" w:rsidTr="00327CDB"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5812" w:type="dxa"/>
          </w:tcPr>
          <w:p w:rsidR="0069000A" w:rsidRDefault="00F11A22" w:rsidP="0069000A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точения декоративных изделий, имеющих внутренние полости</w:t>
            </w:r>
          </w:p>
          <w:p w:rsidR="00B1253B" w:rsidRDefault="00B1253B" w:rsidP="0069000A">
            <w:pPr>
              <w:rPr>
                <w:color w:val="000000"/>
                <w:lang w:eastAsia="en-US"/>
              </w:rPr>
            </w:pPr>
            <w:r w:rsidRPr="00FA2CAA">
              <w:rPr>
                <w:lang w:eastAsia="en-US"/>
              </w:rPr>
              <w:t>Контрольная работа №1.</w:t>
            </w:r>
            <w:r>
              <w:rPr>
                <w:lang w:eastAsia="en-US"/>
              </w:rPr>
              <w:t xml:space="preserve"> Технология обработки древесины.</w:t>
            </w:r>
          </w:p>
        </w:tc>
        <w:tc>
          <w:tcPr>
            <w:tcW w:w="992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000A" w:rsidRPr="00391E7D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00A" w:rsidTr="008542A8">
        <w:tc>
          <w:tcPr>
            <w:tcW w:w="9356" w:type="dxa"/>
            <w:gridSpan w:val="5"/>
          </w:tcPr>
          <w:p w:rsidR="0069000A" w:rsidRPr="00F171E2" w:rsidRDefault="00F171E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Технологии ручной и машинной обработки металлов и искусственных материалов  </w:t>
            </w:r>
            <w:r w:rsidR="00B02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F17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часов</w:t>
            </w:r>
            <w:r w:rsidR="00B02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9000A" w:rsidTr="00327CDB"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5812" w:type="dxa"/>
          </w:tcPr>
          <w:p w:rsidR="0069000A" w:rsidRDefault="00F11A22" w:rsidP="00F85AF2">
            <w:pPr>
              <w:ind w:right="-81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Классификация сталей. Термическая обработка сталей.</w:t>
            </w:r>
          </w:p>
        </w:tc>
        <w:tc>
          <w:tcPr>
            <w:tcW w:w="992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000A" w:rsidRPr="00391E7D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00A" w:rsidTr="00327CDB"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5812" w:type="dxa"/>
          </w:tcPr>
          <w:p w:rsidR="0069000A" w:rsidRDefault="00F11A22" w:rsidP="001F6601">
            <w:pPr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Чертежи деталей, изготовляемых на токарном и фрезерном станках</w:t>
            </w:r>
            <w:r w:rsidR="001F6601">
              <w:rPr>
                <w:lang w:eastAsia="en-US"/>
              </w:rPr>
              <w:t xml:space="preserve">. </w:t>
            </w:r>
            <w:r w:rsidR="00584C00" w:rsidRPr="00FA2CAA">
              <w:t>Практическая работа № 8</w:t>
            </w:r>
            <w:r w:rsidR="00584C00">
              <w:t xml:space="preserve">. Выполнение чертежа детали изделия. </w:t>
            </w:r>
          </w:p>
        </w:tc>
        <w:tc>
          <w:tcPr>
            <w:tcW w:w="992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000A" w:rsidRPr="00391E7D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00A" w:rsidTr="00327CDB"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812" w:type="dxa"/>
          </w:tcPr>
          <w:p w:rsidR="00327CDB" w:rsidRDefault="00F11A22" w:rsidP="001F6601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Назначение и  устройство токарно-винторезного станка ТВ-6.</w:t>
            </w:r>
            <w:r w:rsidR="001F6601">
              <w:rPr>
                <w:lang w:eastAsia="en-US"/>
              </w:rPr>
              <w:t xml:space="preserve">  </w:t>
            </w:r>
            <w:r w:rsidR="00327CDB" w:rsidRPr="00FA2CAA">
              <w:rPr>
                <w:lang w:eastAsia="en-US"/>
              </w:rPr>
              <w:t>Практическая работа №</w:t>
            </w:r>
            <w:r w:rsidR="00C577BB" w:rsidRPr="00FA2CAA">
              <w:rPr>
                <w:lang w:eastAsia="en-US"/>
              </w:rPr>
              <w:t>9</w:t>
            </w:r>
            <w:r w:rsidR="00327CDB" w:rsidRPr="00FA2CAA">
              <w:rPr>
                <w:lang w:eastAsia="en-US"/>
              </w:rPr>
              <w:t>.</w:t>
            </w:r>
            <w:r w:rsidR="00327CDB">
              <w:rPr>
                <w:lang w:eastAsia="en-US"/>
              </w:rPr>
              <w:t xml:space="preserve"> Выполнение чертежа детали станка.</w:t>
            </w:r>
          </w:p>
        </w:tc>
        <w:tc>
          <w:tcPr>
            <w:tcW w:w="992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000A" w:rsidRPr="00391E7D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9000A" w:rsidRDefault="0069000A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5812" w:type="dxa"/>
          </w:tcPr>
          <w:p w:rsidR="008542A8" w:rsidRDefault="00F11A22" w:rsidP="00F85A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и назначение токарных резцов</w:t>
            </w:r>
            <w:r w:rsidR="00327CDB">
              <w:rPr>
                <w:lang w:eastAsia="en-US"/>
              </w:rPr>
              <w:t>.</w:t>
            </w:r>
          </w:p>
          <w:p w:rsidR="00327CDB" w:rsidRDefault="00327CDB" w:rsidP="00F85AF2">
            <w:pPr>
              <w:jc w:val="both"/>
              <w:rPr>
                <w:color w:val="000000"/>
                <w:lang w:eastAsia="en-US"/>
              </w:rPr>
            </w:pPr>
            <w:r w:rsidRPr="00FA2CAA">
              <w:t>Практическая работа №</w:t>
            </w:r>
            <w:r w:rsidR="00C577BB" w:rsidRPr="00FA2CAA">
              <w:t>10</w:t>
            </w:r>
            <w:r>
              <w:rPr>
                <w:i/>
              </w:rPr>
              <w:t xml:space="preserve"> </w:t>
            </w:r>
            <w:r>
              <w:t>. Ознакомление с видами и назначением токарных резцов.</w:t>
            </w:r>
          </w:p>
        </w:tc>
        <w:tc>
          <w:tcPr>
            <w:tcW w:w="992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91E7D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812" w:type="dxa"/>
          </w:tcPr>
          <w:p w:rsidR="008542A8" w:rsidRDefault="00F11A22" w:rsidP="00F85AF2">
            <w:pPr>
              <w:suppressAutoHyphens/>
              <w:ind w:left="33" w:right="57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Управление токарно-винторезным станком</w:t>
            </w:r>
            <w:r w:rsidR="00C577BB">
              <w:rPr>
                <w:lang w:eastAsia="en-US"/>
              </w:rPr>
              <w:t>.</w:t>
            </w:r>
          </w:p>
        </w:tc>
        <w:tc>
          <w:tcPr>
            <w:tcW w:w="992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91E7D" w:rsidRDefault="008542A8" w:rsidP="00011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E771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5812" w:type="dxa"/>
          </w:tcPr>
          <w:p w:rsidR="008542A8" w:rsidRDefault="00F11A22" w:rsidP="00F85AF2">
            <w:pPr>
              <w:rPr>
                <w:lang w:eastAsia="en-US"/>
              </w:rPr>
            </w:pPr>
            <w:r>
              <w:rPr>
                <w:lang w:eastAsia="en-US"/>
              </w:rPr>
              <w:t>Приемы работы на токарно-винторезном станке</w:t>
            </w:r>
          </w:p>
          <w:p w:rsidR="00584C00" w:rsidRPr="00CE36E3" w:rsidRDefault="00584C00" w:rsidP="00F85AF2">
            <w:pPr>
              <w:rPr>
                <w:lang w:eastAsia="en-US"/>
              </w:rPr>
            </w:pPr>
            <w:r w:rsidRPr="00FA2CAA">
              <w:t>Практическая работа №</w:t>
            </w:r>
            <w:r w:rsidR="00C577BB" w:rsidRPr="00FA2CAA">
              <w:t>11</w:t>
            </w:r>
            <w:r>
              <w:t xml:space="preserve"> . Изготовление деталей из тонколистового металла, проволо</w:t>
            </w:r>
            <w:r>
              <w:softHyphen/>
              <w:t>ки.</w:t>
            </w:r>
          </w:p>
        </w:tc>
        <w:tc>
          <w:tcPr>
            <w:tcW w:w="992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91E7D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5812" w:type="dxa"/>
          </w:tcPr>
          <w:p w:rsidR="00327CDB" w:rsidRDefault="00F11A22" w:rsidP="001F6601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Технологическая документация для изготовления изделий на станках</w:t>
            </w:r>
            <w:r w:rsidR="001F6601">
              <w:rPr>
                <w:lang w:eastAsia="en-US"/>
              </w:rPr>
              <w:t xml:space="preserve">. </w:t>
            </w:r>
            <w:r w:rsidR="00327CDB" w:rsidRPr="00FA2CAA">
              <w:rPr>
                <w:lang w:eastAsia="en-US"/>
              </w:rPr>
              <w:t>Контрольная работа №</w:t>
            </w:r>
            <w:r w:rsidR="00C577BB" w:rsidRPr="00FA2CAA">
              <w:rPr>
                <w:lang w:eastAsia="en-US"/>
              </w:rPr>
              <w:t>2</w:t>
            </w:r>
            <w:r w:rsidR="00C577BB">
              <w:rPr>
                <w:lang w:eastAsia="en-US"/>
              </w:rPr>
              <w:t>.</w:t>
            </w:r>
            <w:r w:rsidR="00327CDB">
              <w:rPr>
                <w:lang w:eastAsia="en-US"/>
              </w:rPr>
              <w:t xml:space="preserve">   Условные обозначения марки стали.</w:t>
            </w:r>
          </w:p>
        </w:tc>
        <w:tc>
          <w:tcPr>
            <w:tcW w:w="992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A31AB" w:rsidRDefault="008542A8" w:rsidP="00011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5812" w:type="dxa"/>
          </w:tcPr>
          <w:p w:rsidR="00584C00" w:rsidRPr="00584C00" w:rsidRDefault="00F11A22" w:rsidP="001F660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C00">
              <w:rPr>
                <w:rFonts w:ascii="Times New Roman" w:hAnsi="Times New Roman" w:cs="Times New Roman"/>
                <w:sz w:val="24"/>
                <w:szCs w:val="24"/>
              </w:rPr>
              <w:t>Устройство настольного горизонталь</w:t>
            </w:r>
            <w:r w:rsidRPr="00584C0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но-фрезерного </w:t>
            </w:r>
            <w:r w:rsidRPr="00584C00">
              <w:rPr>
                <w:rFonts w:ascii="Times New Roman" w:hAnsi="Times New Roman" w:cs="Times New Roman"/>
                <w:sz w:val="24"/>
                <w:szCs w:val="24"/>
              </w:rPr>
              <w:t>станка</w:t>
            </w:r>
            <w:r w:rsidR="00327C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F6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C00" w:rsidRPr="00FA2CA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C577BB">
              <w:rPr>
                <w:rFonts w:ascii="Times New Roman" w:hAnsi="Times New Roman" w:cs="Times New Roman"/>
                <w:sz w:val="24"/>
                <w:szCs w:val="24"/>
              </w:rPr>
              <w:t xml:space="preserve"> №12</w:t>
            </w:r>
            <w:r w:rsidR="00584C00" w:rsidRPr="00584C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4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C00" w:rsidRPr="00584C00">
              <w:rPr>
                <w:rFonts w:ascii="Times New Roman" w:hAnsi="Times New Roman" w:cs="Times New Roman"/>
                <w:sz w:val="24"/>
                <w:szCs w:val="24"/>
              </w:rPr>
              <w:t>Ознакомление с режущим инструментом для фрезерования</w:t>
            </w:r>
          </w:p>
        </w:tc>
        <w:tc>
          <w:tcPr>
            <w:tcW w:w="992" w:type="dxa"/>
          </w:tcPr>
          <w:p w:rsidR="008542A8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A31AB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5812" w:type="dxa"/>
          </w:tcPr>
          <w:p w:rsidR="00484853" w:rsidRDefault="00F11A22" w:rsidP="00FA0750">
            <w:r>
              <w:rPr>
                <w:lang w:eastAsia="en-US"/>
              </w:rPr>
              <w:t>Нарезание  резьбы</w:t>
            </w:r>
            <w:r w:rsidR="00484853">
              <w:rPr>
                <w:lang w:eastAsia="en-US"/>
              </w:rPr>
              <w:t>.</w:t>
            </w:r>
            <w:r w:rsidR="00484853">
              <w:t xml:space="preserve"> </w:t>
            </w:r>
          </w:p>
          <w:p w:rsidR="008542A8" w:rsidRDefault="00484853" w:rsidP="00FA0750">
            <w:pPr>
              <w:rPr>
                <w:color w:val="000000"/>
                <w:lang w:eastAsia="en-US"/>
              </w:rPr>
            </w:pPr>
            <w:r w:rsidRPr="00FA2CAA">
              <w:t>Практическая работа</w:t>
            </w:r>
            <w:r w:rsidR="00C577BB" w:rsidRPr="00FA2CAA">
              <w:t xml:space="preserve"> </w:t>
            </w:r>
            <w:r w:rsidR="00C577BB">
              <w:t>№13</w:t>
            </w:r>
            <w:r>
              <w:t>. Нарезание наружной и внутренней резьбы вручную.</w:t>
            </w:r>
          </w:p>
        </w:tc>
        <w:tc>
          <w:tcPr>
            <w:tcW w:w="992" w:type="dxa"/>
          </w:tcPr>
          <w:p w:rsidR="008542A8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A31AB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71E2" w:rsidTr="00034CDD">
        <w:tc>
          <w:tcPr>
            <w:tcW w:w="9356" w:type="dxa"/>
            <w:gridSpan w:val="5"/>
          </w:tcPr>
          <w:p w:rsidR="00F171E2" w:rsidRPr="00F171E2" w:rsidRDefault="00F171E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1E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Технологии художественно-прикладной обработки материалов </w:t>
            </w:r>
            <w:r w:rsidR="00B0246F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>(</w:t>
            </w:r>
            <w:r w:rsidRPr="00F171E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>16 часов</w:t>
            </w:r>
            <w:r w:rsidR="00B0246F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>)</w:t>
            </w: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5812" w:type="dxa"/>
          </w:tcPr>
          <w:p w:rsidR="008542A8" w:rsidRDefault="00F11A22" w:rsidP="008542A8">
            <w:pPr>
              <w:rPr>
                <w:color w:val="000000"/>
                <w:lang w:eastAsia="en-US"/>
              </w:rPr>
            </w:pPr>
            <w:r>
              <w:rPr>
                <w:spacing w:val="-13"/>
                <w:lang w:eastAsia="en-US"/>
              </w:rPr>
              <w:t>Художественная обработка древесины. Мозаика</w:t>
            </w:r>
            <w:r w:rsidR="00E907ED">
              <w:rPr>
                <w:spacing w:val="-13"/>
                <w:lang w:eastAsia="en-US"/>
              </w:rPr>
              <w:t xml:space="preserve">,  </w:t>
            </w:r>
            <w:r w:rsidR="00E907ED">
              <w:t>виды мозаики.</w:t>
            </w:r>
          </w:p>
        </w:tc>
        <w:tc>
          <w:tcPr>
            <w:tcW w:w="992" w:type="dxa"/>
          </w:tcPr>
          <w:p w:rsidR="008542A8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A31AB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5812" w:type="dxa"/>
          </w:tcPr>
          <w:p w:rsidR="008542A8" w:rsidRDefault="00F11A22" w:rsidP="00CA4792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изготовления мозаичных наборов</w:t>
            </w:r>
          </w:p>
          <w:p w:rsidR="00C577BB" w:rsidRDefault="00C577BB" w:rsidP="00CA4792">
            <w:pPr>
              <w:rPr>
                <w:color w:val="000000"/>
                <w:lang w:eastAsia="en-US"/>
              </w:rPr>
            </w:pPr>
            <w:r w:rsidRPr="00FA2CAA">
              <w:t>Практическая работа</w:t>
            </w:r>
            <w:r w:rsidR="00FA2CAA">
              <w:t xml:space="preserve"> №14</w:t>
            </w:r>
            <w:r>
              <w:t>. Разработка эскизов изделий.</w:t>
            </w:r>
          </w:p>
        </w:tc>
        <w:tc>
          <w:tcPr>
            <w:tcW w:w="992" w:type="dxa"/>
          </w:tcPr>
          <w:p w:rsidR="008542A8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A31AB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5812" w:type="dxa"/>
          </w:tcPr>
          <w:p w:rsidR="008542A8" w:rsidRDefault="00F11A22" w:rsidP="00255F23">
            <w:pPr>
              <w:rPr>
                <w:lang w:eastAsia="en-US"/>
              </w:rPr>
            </w:pPr>
            <w:r>
              <w:rPr>
                <w:lang w:eastAsia="en-US"/>
              </w:rPr>
              <w:t>Мозаика с металлическим контуром</w:t>
            </w:r>
          </w:p>
          <w:p w:rsidR="00E907ED" w:rsidRDefault="00E907ED" w:rsidP="00255F23">
            <w:pPr>
              <w:rPr>
                <w:color w:val="000000"/>
                <w:lang w:eastAsia="en-US"/>
              </w:rPr>
            </w:pPr>
            <w:r>
              <w:t>Знакомство с техникой филигрань, скань.</w:t>
            </w:r>
          </w:p>
        </w:tc>
        <w:tc>
          <w:tcPr>
            <w:tcW w:w="992" w:type="dxa"/>
          </w:tcPr>
          <w:p w:rsidR="008542A8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A31AB" w:rsidRDefault="008542A8" w:rsidP="00011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5812" w:type="dxa"/>
          </w:tcPr>
          <w:p w:rsidR="008542A8" w:rsidRDefault="00F11A22" w:rsidP="00F85AF2">
            <w:pPr>
              <w:rPr>
                <w:lang w:eastAsia="en-US"/>
              </w:rPr>
            </w:pPr>
            <w:r>
              <w:rPr>
                <w:lang w:eastAsia="en-US"/>
              </w:rPr>
              <w:t>Тиснение</w:t>
            </w:r>
            <w:r>
              <w:rPr>
                <w:spacing w:val="-13"/>
                <w:lang w:eastAsia="en-US"/>
              </w:rPr>
              <w:t xml:space="preserve"> </w:t>
            </w:r>
            <w:r>
              <w:rPr>
                <w:lang w:eastAsia="en-US"/>
              </w:rPr>
              <w:t>по фольге</w:t>
            </w:r>
          </w:p>
          <w:p w:rsidR="00C577BB" w:rsidRDefault="00C577BB" w:rsidP="00FA2CAA">
            <w:pPr>
              <w:jc w:val="both"/>
              <w:rPr>
                <w:color w:val="000000"/>
                <w:lang w:eastAsia="en-US"/>
              </w:rPr>
            </w:pPr>
            <w:r>
              <w:t>Практическая работа</w:t>
            </w:r>
            <w:r w:rsidR="00FA2CAA">
              <w:t xml:space="preserve"> №</w:t>
            </w:r>
            <w:r w:rsidR="00E907ED">
              <w:t>15</w:t>
            </w:r>
            <w:r>
              <w:t xml:space="preserve">. Изготовление изделия тиснением по фольге. </w:t>
            </w:r>
          </w:p>
        </w:tc>
        <w:tc>
          <w:tcPr>
            <w:tcW w:w="992" w:type="dxa"/>
          </w:tcPr>
          <w:p w:rsidR="008542A8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A31AB" w:rsidRDefault="008542A8" w:rsidP="00011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5812" w:type="dxa"/>
          </w:tcPr>
          <w:p w:rsidR="00FA2CAA" w:rsidRDefault="00F11A22" w:rsidP="00F85AF2">
            <w:pPr>
              <w:rPr>
                <w:lang w:eastAsia="en-US"/>
              </w:rPr>
            </w:pPr>
            <w:r>
              <w:rPr>
                <w:lang w:eastAsia="en-US"/>
              </w:rPr>
              <w:t>Декоративные изделия из проволоки (ажурная скульптура из металла)</w:t>
            </w:r>
          </w:p>
          <w:p w:rsidR="008542A8" w:rsidRDefault="00FA2CAA" w:rsidP="00F85AF2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Практическая работа №</w:t>
            </w:r>
            <w:r w:rsidR="00E907ED">
              <w:rPr>
                <w:lang w:eastAsia="en-US"/>
              </w:rPr>
              <w:t>16</w:t>
            </w:r>
            <w:r>
              <w:rPr>
                <w:lang w:eastAsia="en-US"/>
              </w:rPr>
              <w:t>.</w:t>
            </w:r>
            <w:r>
              <w:t xml:space="preserve">  Изготовление декоративного изделия из проволоки</w:t>
            </w:r>
          </w:p>
        </w:tc>
        <w:tc>
          <w:tcPr>
            <w:tcW w:w="992" w:type="dxa"/>
          </w:tcPr>
          <w:p w:rsidR="008542A8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542A8" w:rsidRPr="003A31AB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2A8" w:rsidTr="00327CDB">
        <w:tc>
          <w:tcPr>
            <w:tcW w:w="851" w:type="dxa"/>
          </w:tcPr>
          <w:p w:rsidR="008542A8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5812" w:type="dxa"/>
          </w:tcPr>
          <w:p w:rsidR="008542A8" w:rsidRDefault="00F11A22" w:rsidP="00CB60DB">
            <w:pPr>
              <w:rPr>
                <w:lang w:eastAsia="en-US"/>
              </w:rPr>
            </w:pPr>
            <w:r>
              <w:rPr>
                <w:lang w:eastAsia="en-US"/>
              </w:rPr>
              <w:t>Басма</w:t>
            </w:r>
          </w:p>
          <w:p w:rsidR="00E907ED" w:rsidRDefault="00E907ED" w:rsidP="00CB60DB">
            <w:pPr>
              <w:rPr>
                <w:color w:val="000000"/>
                <w:lang w:eastAsia="en-US"/>
              </w:rPr>
            </w:pPr>
            <w:r>
              <w:t>Практическая работа №17. Получение рельефных рисунков на фольге в технике басмы.</w:t>
            </w:r>
          </w:p>
        </w:tc>
        <w:tc>
          <w:tcPr>
            <w:tcW w:w="992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2A8" w:rsidRPr="003A31AB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542A8" w:rsidRDefault="008542A8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12EB" w:rsidTr="00327CDB"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5812" w:type="dxa"/>
          </w:tcPr>
          <w:p w:rsidR="00FA2CAA" w:rsidRDefault="00F11A22" w:rsidP="00F85AF2">
            <w:r>
              <w:rPr>
                <w:lang w:eastAsia="en-US"/>
              </w:rPr>
              <w:t>Просечной металл</w:t>
            </w:r>
            <w:r w:rsidR="00E907ED">
              <w:rPr>
                <w:lang w:eastAsia="en-US"/>
              </w:rPr>
              <w:t>.</w:t>
            </w:r>
            <w:r w:rsidR="00FA2CAA">
              <w:t xml:space="preserve"> </w:t>
            </w:r>
          </w:p>
          <w:p w:rsidR="003A12EB" w:rsidRPr="003A12EB" w:rsidRDefault="00FA2CAA" w:rsidP="00F85AF2">
            <w:pPr>
              <w:rPr>
                <w:b/>
                <w:i/>
                <w:color w:val="000000"/>
                <w:lang w:eastAsia="en-US"/>
              </w:rPr>
            </w:pPr>
            <w:r>
              <w:t>Практическая работа №</w:t>
            </w:r>
            <w:r w:rsidR="00E907ED">
              <w:t xml:space="preserve">18. </w:t>
            </w:r>
            <w:r>
              <w:t xml:space="preserve"> Инструменты для про</w:t>
            </w:r>
            <w:r>
              <w:softHyphen/>
              <w:t>сечки или выпиливания.</w:t>
            </w:r>
          </w:p>
        </w:tc>
        <w:tc>
          <w:tcPr>
            <w:tcW w:w="992" w:type="dxa"/>
          </w:tcPr>
          <w:p w:rsidR="003A12EB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A12EB" w:rsidRPr="003A31AB" w:rsidRDefault="003A12EB" w:rsidP="00011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12EB" w:rsidTr="00327CDB"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5812" w:type="dxa"/>
          </w:tcPr>
          <w:p w:rsidR="003A12EB" w:rsidRDefault="00F11A22" w:rsidP="00CA4792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Чеканка</w:t>
            </w:r>
          </w:p>
          <w:p w:rsidR="00FA2CAA" w:rsidRPr="003A12EB" w:rsidRDefault="00FA2CAA" w:rsidP="00FA2CAA">
            <w:pPr>
              <w:shd w:val="clear" w:color="auto" w:fill="FFFFFF"/>
              <w:rPr>
                <w:b/>
                <w:i/>
                <w:color w:val="000000"/>
                <w:lang w:eastAsia="en-US"/>
              </w:rPr>
            </w:pPr>
            <w:r>
              <w:t>Практическая работа №</w:t>
            </w:r>
            <w:r w:rsidR="00E907ED">
              <w:t xml:space="preserve"> 19</w:t>
            </w:r>
            <w:r>
              <w:t>. Разработка рисунка и перенос его на поверхность.</w:t>
            </w:r>
          </w:p>
        </w:tc>
        <w:tc>
          <w:tcPr>
            <w:tcW w:w="992" w:type="dxa"/>
          </w:tcPr>
          <w:p w:rsidR="003A12EB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A12EB" w:rsidRPr="003A31A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71E2" w:rsidTr="005C523F">
        <w:tc>
          <w:tcPr>
            <w:tcW w:w="9356" w:type="dxa"/>
            <w:gridSpan w:val="5"/>
          </w:tcPr>
          <w:p w:rsidR="00F171E2" w:rsidRDefault="00F171E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ехнологии домашнего хозяйства (4</w:t>
            </w:r>
            <w:r w:rsidRPr="003A1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аса</w:t>
            </w:r>
            <w:r w:rsidRPr="003A1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A12EB" w:rsidTr="00327CDB"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5812" w:type="dxa"/>
          </w:tcPr>
          <w:p w:rsidR="003A12EB" w:rsidRDefault="00F11A22" w:rsidP="00B362AF">
            <w:pPr>
              <w:rPr>
                <w:lang w:eastAsia="en-US"/>
              </w:rPr>
            </w:pPr>
            <w:r>
              <w:rPr>
                <w:lang w:eastAsia="en-US"/>
              </w:rPr>
              <w:t>Основы технологии малярных работ</w:t>
            </w:r>
          </w:p>
          <w:p w:rsidR="00EA72CF" w:rsidRPr="003A12EB" w:rsidRDefault="00EA72CF" w:rsidP="00EA72CF">
            <w:pPr>
              <w:rPr>
                <w:b/>
                <w:i/>
                <w:color w:val="000000"/>
                <w:lang w:eastAsia="en-US"/>
              </w:rPr>
            </w:pPr>
            <w:r>
              <w:t>Практическая работа № 20  Изготовление трафарета для нанесения рисунка на поверхность стены.</w:t>
            </w:r>
          </w:p>
        </w:tc>
        <w:tc>
          <w:tcPr>
            <w:tcW w:w="992" w:type="dxa"/>
          </w:tcPr>
          <w:p w:rsidR="003A12EB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A12EB" w:rsidRPr="003A31A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12EB" w:rsidTr="00327CDB"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5812" w:type="dxa"/>
          </w:tcPr>
          <w:p w:rsidR="003A12EB" w:rsidRPr="00EA72CF" w:rsidRDefault="00F11A22" w:rsidP="00F85AF2">
            <w:pPr>
              <w:rPr>
                <w:spacing w:val="-9"/>
                <w:sz w:val="24"/>
                <w:szCs w:val="24"/>
                <w:lang w:eastAsia="en-US"/>
              </w:rPr>
            </w:pPr>
            <w:r w:rsidRPr="00EA72CF">
              <w:rPr>
                <w:spacing w:val="-9"/>
                <w:sz w:val="24"/>
                <w:szCs w:val="24"/>
                <w:lang w:eastAsia="en-US"/>
              </w:rPr>
              <w:t xml:space="preserve">Основы технологии </w:t>
            </w:r>
            <w:r w:rsidR="00F171E2" w:rsidRPr="00EA72CF">
              <w:rPr>
                <w:spacing w:val="-9"/>
                <w:sz w:val="24"/>
                <w:szCs w:val="24"/>
                <w:lang w:eastAsia="en-US"/>
              </w:rPr>
              <w:t xml:space="preserve"> </w:t>
            </w:r>
            <w:r w:rsidRPr="00EA72CF">
              <w:rPr>
                <w:spacing w:val="-9"/>
                <w:sz w:val="24"/>
                <w:szCs w:val="24"/>
                <w:lang w:eastAsia="en-US"/>
              </w:rPr>
              <w:t>плиточных работ</w:t>
            </w:r>
          </w:p>
          <w:p w:rsidR="00EA72CF" w:rsidRPr="00EA72CF" w:rsidRDefault="00EA72CF" w:rsidP="001F6601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A72C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21  Расчет количества плиток.</w:t>
            </w:r>
          </w:p>
        </w:tc>
        <w:tc>
          <w:tcPr>
            <w:tcW w:w="992" w:type="dxa"/>
          </w:tcPr>
          <w:p w:rsidR="003A12EB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A12EB" w:rsidRPr="003A31A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71E2" w:rsidTr="00313F0D">
        <w:tc>
          <w:tcPr>
            <w:tcW w:w="9356" w:type="dxa"/>
            <w:gridSpan w:val="5"/>
          </w:tcPr>
          <w:p w:rsidR="00F171E2" w:rsidRDefault="00F171E2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3A12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Технологии исследовательской и опытнической  </w:t>
            </w:r>
            <w:r w:rsidRPr="003A12EB"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деятельности</w:t>
            </w:r>
            <w:r w:rsidRPr="003A1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6D50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Pr="003A12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A12EB" w:rsidTr="00327CDB"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5812" w:type="dxa"/>
          </w:tcPr>
          <w:p w:rsidR="002B3873" w:rsidRDefault="002B3873" w:rsidP="002B3873">
            <w:r>
              <w:t>Творческий проект. Этапы про</w:t>
            </w:r>
            <w:r>
              <w:softHyphen/>
              <w:t>ектирования и конструирования.</w:t>
            </w:r>
          </w:p>
          <w:p w:rsidR="003A12EB" w:rsidRPr="003A12EB" w:rsidRDefault="002B3873" w:rsidP="002B3873">
            <w:pPr>
              <w:rPr>
                <w:b/>
                <w:i/>
                <w:color w:val="000000"/>
                <w:lang w:eastAsia="en-US"/>
              </w:rPr>
            </w:pPr>
            <w:r>
              <w:t>Практическая работа №22 .Обоснование идеи проекта</w:t>
            </w:r>
          </w:p>
        </w:tc>
        <w:tc>
          <w:tcPr>
            <w:tcW w:w="992" w:type="dxa"/>
          </w:tcPr>
          <w:p w:rsidR="003A12EB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A12EB" w:rsidRPr="003A31A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12EB" w:rsidTr="00327CDB"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5812" w:type="dxa"/>
          </w:tcPr>
          <w:p w:rsidR="003A12EB" w:rsidRDefault="00F171E2" w:rsidP="00F85AF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Применение ПК при проектировании изделия</w:t>
            </w:r>
          </w:p>
          <w:p w:rsidR="00EA72CF" w:rsidRDefault="00EA72CF" w:rsidP="00EA72CF">
            <w:pPr>
              <w:pStyle w:val="a3"/>
              <w:rPr>
                <w:bCs/>
                <w:color w:val="000000"/>
              </w:rPr>
            </w:pPr>
            <w:r w:rsidRPr="00EA72C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2B387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A72C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2CF">
              <w:rPr>
                <w:rFonts w:ascii="Times New Roman" w:hAnsi="Times New Roman" w:cs="Times New Roman"/>
                <w:sz w:val="24"/>
                <w:szCs w:val="24"/>
              </w:rPr>
              <w:t>Поиск необходимой информации с использованием сети Интернет.</w:t>
            </w:r>
          </w:p>
        </w:tc>
        <w:tc>
          <w:tcPr>
            <w:tcW w:w="992" w:type="dxa"/>
          </w:tcPr>
          <w:p w:rsidR="003A12EB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A12EB" w:rsidRPr="003A31A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12EB" w:rsidTr="00327CDB"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5812" w:type="dxa"/>
          </w:tcPr>
          <w:p w:rsidR="003A12EB" w:rsidRDefault="002B3873" w:rsidP="00F85AF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F171E2">
              <w:rPr>
                <w:color w:val="000000"/>
                <w:sz w:val="24"/>
                <w:szCs w:val="24"/>
                <w:lang w:eastAsia="en-US"/>
              </w:rPr>
              <w:t>адачи при проектировании изделия, возможные пути их решения.</w:t>
            </w:r>
          </w:p>
          <w:p w:rsidR="002B3873" w:rsidRDefault="002B3873" w:rsidP="00F85AF2">
            <w:pPr>
              <w:rPr>
                <w:bCs/>
                <w:color w:val="000000"/>
                <w:lang w:eastAsia="en-US"/>
              </w:rPr>
            </w:pPr>
            <w:r>
              <w:t>Практическая работа. №24 Изготовление деталей изделия, сборка изделия и его отдел</w:t>
            </w:r>
            <w:r>
              <w:softHyphen/>
              <w:t>ка.</w:t>
            </w:r>
          </w:p>
        </w:tc>
        <w:tc>
          <w:tcPr>
            <w:tcW w:w="992" w:type="dxa"/>
          </w:tcPr>
          <w:p w:rsidR="003A12EB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A12EB" w:rsidRPr="003A31AB" w:rsidRDefault="003A12EB" w:rsidP="00011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12EB" w:rsidRDefault="003A12EB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106" w:rsidTr="00327CDB">
        <w:tc>
          <w:tcPr>
            <w:tcW w:w="851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5812" w:type="dxa"/>
          </w:tcPr>
          <w:p w:rsidR="00637106" w:rsidRDefault="00CA4792" w:rsidP="00F85AF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171E2">
              <w:rPr>
                <w:color w:val="000000" w:themeColor="text1"/>
                <w:sz w:val="24"/>
                <w:szCs w:val="24"/>
                <w:lang w:eastAsia="en-US"/>
              </w:rPr>
              <w:t>Основные виды проектной документации</w:t>
            </w:r>
            <w:r w:rsidR="00F171E2">
              <w:rPr>
                <w:color w:val="000000" w:themeColor="text1"/>
                <w:lang w:eastAsia="en-US"/>
              </w:rPr>
              <w:t xml:space="preserve"> Выполнение пояснительной записки проекта</w:t>
            </w:r>
            <w:r w:rsidR="00F171E2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:rsidR="002B3873" w:rsidRDefault="002B3873" w:rsidP="001F6601">
            <w:pPr>
              <w:jc w:val="both"/>
              <w:rPr>
                <w:color w:val="000000"/>
                <w:lang w:eastAsia="en-US"/>
              </w:rPr>
            </w:pPr>
            <w:r>
              <w:t>Практическая работа № 25 Разработка варианта рекламы.</w:t>
            </w:r>
          </w:p>
        </w:tc>
        <w:tc>
          <w:tcPr>
            <w:tcW w:w="992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37106" w:rsidRPr="003A31AB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106" w:rsidTr="00327CDB">
        <w:tc>
          <w:tcPr>
            <w:tcW w:w="851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5812" w:type="dxa"/>
          </w:tcPr>
          <w:p w:rsidR="001F6601" w:rsidRDefault="002B3873" w:rsidP="001F6601">
            <w:pPr>
              <w:rPr>
                <w:color w:val="000000" w:themeColor="text1"/>
                <w:lang w:eastAsia="en-US"/>
              </w:rPr>
            </w:pPr>
            <w:r>
              <w:t>Практическая работа №26</w:t>
            </w:r>
            <w:r w:rsidR="001F6601">
              <w:t xml:space="preserve"> </w:t>
            </w:r>
            <w:r>
              <w:t xml:space="preserve"> Подготовка электрон</w:t>
            </w:r>
            <w:r>
              <w:softHyphen/>
              <w:t>ной презентации проекта.</w:t>
            </w:r>
            <w:r w:rsidR="001F6601">
              <w:t xml:space="preserve">  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  <w:p w:rsidR="002B3873" w:rsidRDefault="00F171E2" w:rsidP="00FD4850">
            <w:pPr>
              <w:rPr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Презентация </w:t>
            </w:r>
            <w:r w:rsidR="00FD4850">
              <w:rPr>
                <w:color w:val="000000" w:themeColor="text1"/>
                <w:lang w:eastAsia="en-US"/>
              </w:rPr>
              <w:t xml:space="preserve"> индивидуального </w:t>
            </w:r>
            <w:r>
              <w:rPr>
                <w:color w:val="000000" w:themeColor="text1"/>
                <w:lang w:eastAsia="en-US"/>
              </w:rPr>
              <w:t>проекта</w:t>
            </w:r>
            <w:r w:rsidR="00FD4850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992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37106" w:rsidRPr="003A31AB" w:rsidRDefault="00637106" w:rsidP="00011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106" w:rsidTr="00327CDB">
        <w:tc>
          <w:tcPr>
            <w:tcW w:w="6663" w:type="dxa"/>
            <w:gridSpan w:val="2"/>
          </w:tcPr>
          <w:p w:rsidR="00637106" w:rsidRDefault="00637106" w:rsidP="0063710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Итого</w:t>
            </w:r>
          </w:p>
        </w:tc>
        <w:tc>
          <w:tcPr>
            <w:tcW w:w="992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37106" w:rsidRDefault="00637106" w:rsidP="0085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44EA" w:rsidRDefault="004D5C96" w:rsidP="00663EC3">
      <w:pPr>
        <w:jc w:val="both"/>
      </w:pPr>
      <w:r w:rsidRPr="00FA2CAA">
        <w:rPr>
          <w:lang w:eastAsia="en-US"/>
        </w:rPr>
        <w:t>Контрольная работа №1.</w:t>
      </w:r>
      <w:r>
        <w:rPr>
          <w:lang w:eastAsia="en-US"/>
        </w:rPr>
        <w:t xml:space="preserve"> Технология обработки древесины.</w:t>
      </w:r>
    </w:p>
    <w:p w:rsidR="001F6601" w:rsidRDefault="004D5C96" w:rsidP="00663EC3">
      <w:pPr>
        <w:jc w:val="both"/>
        <w:rPr>
          <w:lang w:eastAsia="en-US"/>
        </w:rPr>
      </w:pPr>
      <w:r w:rsidRPr="00FA2CAA">
        <w:rPr>
          <w:lang w:eastAsia="en-US"/>
        </w:rPr>
        <w:t>Контрольная работа №2</w:t>
      </w:r>
      <w:r>
        <w:rPr>
          <w:lang w:eastAsia="en-US"/>
        </w:rPr>
        <w:t>.   Условные обозначени</w:t>
      </w:r>
      <w:r w:rsidR="001F6601">
        <w:rPr>
          <w:lang w:eastAsia="en-US"/>
        </w:rPr>
        <w:t>я</w:t>
      </w:r>
      <w:r>
        <w:rPr>
          <w:lang w:eastAsia="en-US"/>
        </w:rPr>
        <w:t xml:space="preserve"> марки стали.</w:t>
      </w:r>
    </w:p>
    <w:p w:rsidR="001F6601" w:rsidRDefault="001F6601" w:rsidP="00663EC3">
      <w:pPr>
        <w:jc w:val="both"/>
        <w:rPr>
          <w:lang w:eastAsia="en-US"/>
        </w:rPr>
      </w:pPr>
    </w:p>
    <w:p w:rsidR="001F6601" w:rsidRDefault="001F6601" w:rsidP="00663EC3">
      <w:pPr>
        <w:jc w:val="both"/>
        <w:rPr>
          <w:lang w:eastAsia="en-US"/>
        </w:rPr>
      </w:pPr>
    </w:p>
    <w:p w:rsidR="001F6601" w:rsidRDefault="001F6601" w:rsidP="00663EC3">
      <w:pPr>
        <w:jc w:val="both"/>
        <w:rPr>
          <w:lang w:eastAsia="en-US"/>
        </w:rPr>
      </w:pPr>
    </w:p>
    <w:p w:rsidR="001F6601" w:rsidRDefault="001F6601" w:rsidP="00663EC3">
      <w:pPr>
        <w:jc w:val="both"/>
        <w:rPr>
          <w:lang w:eastAsia="en-US"/>
        </w:rPr>
      </w:pPr>
    </w:p>
    <w:p w:rsidR="001F6601" w:rsidRDefault="001F6601" w:rsidP="00663EC3">
      <w:pPr>
        <w:jc w:val="both"/>
        <w:rPr>
          <w:lang w:eastAsia="en-US"/>
        </w:rPr>
      </w:pPr>
    </w:p>
    <w:p w:rsidR="001F6601" w:rsidRDefault="001F6601" w:rsidP="00663EC3">
      <w:pPr>
        <w:jc w:val="both"/>
      </w:pPr>
    </w:p>
    <w:p w:rsidR="008344EA" w:rsidRDefault="008344EA" w:rsidP="00663EC3">
      <w:pPr>
        <w:jc w:val="both"/>
      </w:pPr>
    </w:p>
    <w:p w:rsidR="008344EA" w:rsidRDefault="008344EA" w:rsidP="00663EC3">
      <w:pPr>
        <w:jc w:val="both"/>
      </w:pPr>
    </w:p>
    <w:p w:rsidR="008344EA" w:rsidRDefault="008344EA" w:rsidP="00663EC3">
      <w:pPr>
        <w:jc w:val="both"/>
      </w:pPr>
    </w:p>
    <w:p w:rsidR="008344EA" w:rsidRDefault="008344EA" w:rsidP="00663EC3">
      <w:pPr>
        <w:jc w:val="both"/>
      </w:pPr>
    </w:p>
    <w:p w:rsidR="008344EA" w:rsidRDefault="008344EA" w:rsidP="00663EC3">
      <w:pPr>
        <w:jc w:val="both"/>
      </w:pPr>
    </w:p>
    <w:p w:rsidR="008344EA" w:rsidRDefault="008344EA" w:rsidP="00663EC3">
      <w:pPr>
        <w:jc w:val="both"/>
      </w:pPr>
    </w:p>
    <w:p w:rsidR="002F55A0" w:rsidRDefault="002F55A0" w:rsidP="00663EC3">
      <w:pPr>
        <w:jc w:val="both"/>
      </w:pPr>
    </w:p>
    <w:p w:rsidR="00CB25DF" w:rsidRDefault="00CB25DF" w:rsidP="00663EC3">
      <w:pPr>
        <w:jc w:val="both"/>
      </w:pPr>
    </w:p>
    <w:p w:rsidR="00CB25DF" w:rsidRDefault="00CB25DF" w:rsidP="00663EC3">
      <w:pPr>
        <w:jc w:val="both"/>
      </w:pPr>
    </w:p>
    <w:p w:rsidR="00300784" w:rsidRDefault="00300784" w:rsidP="00663EC3">
      <w:pPr>
        <w:jc w:val="both"/>
      </w:pPr>
    </w:p>
    <w:p w:rsidR="00300784" w:rsidRDefault="00300784" w:rsidP="00663EC3">
      <w:pPr>
        <w:jc w:val="both"/>
      </w:pPr>
    </w:p>
    <w:p w:rsidR="00300784" w:rsidRDefault="00300784" w:rsidP="00663EC3">
      <w:pPr>
        <w:jc w:val="both"/>
      </w:pPr>
    </w:p>
    <w:p w:rsidR="00300784" w:rsidRDefault="00300784" w:rsidP="00663EC3">
      <w:pPr>
        <w:jc w:val="both"/>
      </w:pPr>
    </w:p>
    <w:p w:rsidR="00300784" w:rsidRDefault="00300784" w:rsidP="00663EC3">
      <w:pPr>
        <w:jc w:val="both"/>
      </w:pPr>
    </w:p>
    <w:p w:rsidR="00300784" w:rsidRDefault="00300784" w:rsidP="00663EC3">
      <w:pPr>
        <w:jc w:val="both"/>
      </w:pPr>
    </w:p>
    <w:p w:rsidR="00300784" w:rsidRDefault="00300784" w:rsidP="00663EC3">
      <w:pPr>
        <w:jc w:val="both"/>
      </w:pPr>
    </w:p>
    <w:p w:rsidR="00FA6E62" w:rsidRPr="00FA6E62" w:rsidRDefault="00FA6E62" w:rsidP="00FA6E62"/>
    <w:sectPr w:rsidR="00FA6E62" w:rsidRPr="00FA6E62" w:rsidSect="00A54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4C0" w:rsidRDefault="00C044C0" w:rsidP="00154CBA">
      <w:r>
        <w:separator/>
      </w:r>
    </w:p>
  </w:endnote>
  <w:endnote w:type="continuationSeparator" w:id="0">
    <w:p w:rsidR="00C044C0" w:rsidRDefault="00C044C0" w:rsidP="00154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4C0" w:rsidRDefault="00C044C0" w:rsidP="00154CBA">
      <w:r>
        <w:separator/>
      </w:r>
    </w:p>
  </w:footnote>
  <w:footnote w:type="continuationSeparator" w:id="0">
    <w:p w:rsidR="00C044C0" w:rsidRDefault="00C044C0" w:rsidP="00154C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42A3"/>
    <w:multiLevelType w:val="multilevel"/>
    <w:tmpl w:val="6D9C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9D083F"/>
    <w:multiLevelType w:val="hybridMultilevel"/>
    <w:tmpl w:val="6D28265C"/>
    <w:lvl w:ilvl="0" w:tplc="0B449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E7E24"/>
    <w:multiLevelType w:val="hybridMultilevel"/>
    <w:tmpl w:val="1E029CDA"/>
    <w:lvl w:ilvl="0" w:tplc="2ABE13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3A644B79"/>
    <w:multiLevelType w:val="multilevel"/>
    <w:tmpl w:val="65A4B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CF18D1"/>
    <w:multiLevelType w:val="hybridMultilevel"/>
    <w:tmpl w:val="57F264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FBD"/>
    <w:rsid w:val="0001175E"/>
    <w:rsid w:val="00011D7F"/>
    <w:rsid w:val="000337CD"/>
    <w:rsid w:val="000369D7"/>
    <w:rsid w:val="00052857"/>
    <w:rsid w:val="00057954"/>
    <w:rsid w:val="00070D11"/>
    <w:rsid w:val="00086B6C"/>
    <w:rsid w:val="000A070B"/>
    <w:rsid w:val="000B1447"/>
    <w:rsid w:val="000E4AE0"/>
    <w:rsid w:val="000F39D8"/>
    <w:rsid w:val="00103F76"/>
    <w:rsid w:val="0012192D"/>
    <w:rsid w:val="00130088"/>
    <w:rsid w:val="00154CBA"/>
    <w:rsid w:val="00180129"/>
    <w:rsid w:val="00196501"/>
    <w:rsid w:val="001E648E"/>
    <w:rsid w:val="001F6601"/>
    <w:rsid w:val="00200E06"/>
    <w:rsid w:val="002052F6"/>
    <w:rsid w:val="00213B27"/>
    <w:rsid w:val="00224515"/>
    <w:rsid w:val="00253C55"/>
    <w:rsid w:val="0025423A"/>
    <w:rsid w:val="00255B83"/>
    <w:rsid w:val="00255F23"/>
    <w:rsid w:val="00257C74"/>
    <w:rsid w:val="002703EE"/>
    <w:rsid w:val="00270AC2"/>
    <w:rsid w:val="002745BF"/>
    <w:rsid w:val="002B3873"/>
    <w:rsid w:val="002D6255"/>
    <w:rsid w:val="002E67A6"/>
    <w:rsid w:val="002E71A5"/>
    <w:rsid w:val="002F55A0"/>
    <w:rsid w:val="00300784"/>
    <w:rsid w:val="003007C5"/>
    <w:rsid w:val="003163FC"/>
    <w:rsid w:val="00327CDB"/>
    <w:rsid w:val="003346C6"/>
    <w:rsid w:val="00345C4B"/>
    <w:rsid w:val="00376274"/>
    <w:rsid w:val="00391E7D"/>
    <w:rsid w:val="003A12EB"/>
    <w:rsid w:val="003A31AB"/>
    <w:rsid w:val="003A3DCC"/>
    <w:rsid w:val="003A5259"/>
    <w:rsid w:val="003D2800"/>
    <w:rsid w:val="003E2E1C"/>
    <w:rsid w:val="0040744A"/>
    <w:rsid w:val="0042278A"/>
    <w:rsid w:val="0044745D"/>
    <w:rsid w:val="00483C0B"/>
    <w:rsid w:val="00484853"/>
    <w:rsid w:val="004D5C96"/>
    <w:rsid w:val="00501F80"/>
    <w:rsid w:val="005205AA"/>
    <w:rsid w:val="005336CA"/>
    <w:rsid w:val="005702A6"/>
    <w:rsid w:val="00575F15"/>
    <w:rsid w:val="00584C00"/>
    <w:rsid w:val="005E15B9"/>
    <w:rsid w:val="005F3CD4"/>
    <w:rsid w:val="00626D13"/>
    <w:rsid w:val="00637106"/>
    <w:rsid w:val="00646987"/>
    <w:rsid w:val="00653016"/>
    <w:rsid w:val="00663EC3"/>
    <w:rsid w:val="00685549"/>
    <w:rsid w:val="0069000A"/>
    <w:rsid w:val="006967C5"/>
    <w:rsid w:val="006B790F"/>
    <w:rsid w:val="006C05A9"/>
    <w:rsid w:val="006D057A"/>
    <w:rsid w:val="006D50BB"/>
    <w:rsid w:val="006F386F"/>
    <w:rsid w:val="0071612F"/>
    <w:rsid w:val="007467AF"/>
    <w:rsid w:val="00782BD1"/>
    <w:rsid w:val="007A73DE"/>
    <w:rsid w:val="007F6E16"/>
    <w:rsid w:val="008344EA"/>
    <w:rsid w:val="0083564E"/>
    <w:rsid w:val="00852F99"/>
    <w:rsid w:val="008542A8"/>
    <w:rsid w:val="0087324E"/>
    <w:rsid w:val="008A217D"/>
    <w:rsid w:val="008B201A"/>
    <w:rsid w:val="008C4E47"/>
    <w:rsid w:val="008D4001"/>
    <w:rsid w:val="008E7836"/>
    <w:rsid w:val="008F5036"/>
    <w:rsid w:val="00933335"/>
    <w:rsid w:val="00945A13"/>
    <w:rsid w:val="00946A35"/>
    <w:rsid w:val="00992170"/>
    <w:rsid w:val="009B57DE"/>
    <w:rsid w:val="009D6D5C"/>
    <w:rsid w:val="00A10E66"/>
    <w:rsid w:val="00A2422F"/>
    <w:rsid w:val="00A434FD"/>
    <w:rsid w:val="00A43FBD"/>
    <w:rsid w:val="00A52964"/>
    <w:rsid w:val="00A5368C"/>
    <w:rsid w:val="00A54292"/>
    <w:rsid w:val="00A81B5E"/>
    <w:rsid w:val="00AA0420"/>
    <w:rsid w:val="00AE2B3A"/>
    <w:rsid w:val="00AF31AF"/>
    <w:rsid w:val="00AF573D"/>
    <w:rsid w:val="00B0039E"/>
    <w:rsid w:val="00B0246F"/>
    <w:rsid w:val="00B06A73"/>
    <w:rsid w:val="00B1253B"/>
    <w:rsid w:val="00B362AF"/>
    <w:rsid w:val="00B97106"/>
    <w:rsid w:val="00BA1D3A"/>
    <w:rsid w:val="00BD63F9"/>
    <w:rsid w:val="00BF5975"/>
    <w:rsid w:val="00C026C2"/>
    <w:rsid w:val="00C044C0"/>
    <w:rsid w:val="00C14D2A"/>
    <w:rsid w:val="00C27D3E"/>
    <w:rsid w:val="00C30D2E"/>
    <w:rsid w:val="00C3226E"/>
    <w:rsid w:val="00C40984"/>
    <w:rsid w:val="00C577BB"/>
    <w:rsid w:val="00C601EE"/>
    <w:rsid w:val="00C66625"/>
    <w:rsid w:val="00C750BC"/>
    <w:rsid w:val="00C770A8"/>
    <w:rsid w:val="00C82CB1"/>
    <w:rsid w:val="00CA4792"/>
    <w:rsid w:val="00CB0B00"/>
    <w:rsid w:val="00CB0DC4"/>
    <w:rsid w:val="00CB25DF"/>
    <w:rsid w:val="00CB60DB"/>
    <w:rsid w:val="00CC3031"/>
    <w:rsid w:val="00CE0469"/>
    <w:rsid w:val="00CE36E3"/>
    <w:rsid w:val="00D0401B"/>
    <w:rsid w:val="00D20DFA"/>
    <w:rsid w:val="00D501CE"/>
    <w:rsid w:val="00D556D9"/>
    <w:rsid w:val="00D6608E"/>
    <w:rsid w:val="00D946DA"/>
    <w:rsid w:val="00DC3561"/>
    <w:rsid w:val="00DC529C"/>
    <w:rsid w:val="00DE7BCC"/>
    <w:rsid w:val="00E0401B"/>
    <w:rsid w:val="00E53AB0"/>
    <w:rsid w:val="00E61016"/>
    <w:rsid w:val="00E771FE"/>
    <w:rsid w:val="00E8580E"/>
    <w:rsid w:val="00E907ED"/>
    <w:rsid w:val="00EA1288"/>
    <w:rsid w:val="00EA54A9"/>
    <w:rsid w:val="00EA72CF"/>
    <w:rsid w:val="00EB48E1"/>
    <w:rsid w:val="00ED6C13"/>
    <w:rsid w:val="00EF2AC5"/>
    <w:rsid w:val="00F11A22"/>
    <w:rsid w:val="00F171E2"/>
    <w:rsid w:val="00F77F9D"/>
    <w:rsid w:val="00F85AF2"/>
    <w:rsid w:val="00FA0750"/>
    <w:rsid w:val="00FA2CAA"/>
    <w:rsid w:val="00FA3441"/>
    <w:rsid w:val="00FA6E62"/>
    <w:rsid w:val="00FD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369D7"/>
    <w:pPr>
      <w:spacing w:after="0" w:line="240" w:lineRule="auto"/>
    </w:pPr>
  </w:style>
  <w:style w:type="table" w:styleId="a4">
    <w:name w:val="Table Grid"/>
    <w:basedOn w:val="a1"/>
    <w:uiPriority w:val="59"/>
    <w:rsid w:val="00036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401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B25DF"/>
    <w:rPr>
      <w:color w:val="0000FF" w:themeColor="hyperlink"/>
      <w:u w:val="single"/>
    </w:rPr>
  </w:style>
  <w:style w:type="paragraph" w:customStyle="1" w:styleId="c20">
    <w:name w:val="c20"/>
    <w:basedOn w:val="a"/>
    <w:rsid w:val="00EF2AC5"/>
    <w:pPr>
      <w:spacing w:before="100" w:beforeAutospacing="1" w:after="100" w:afterAutospacing="1"/>
    </w:pPr>
  </w:style>
  <w:style w:type="character" w:customStyle="1" w:styleId="c36">
    <w:name w:val="c36"/>
    <w:basedOn w:val="a0"/>
    <w:rsid w:val="00EF2AC5"/>
  </w:style>
  <w:style w:type="paragraph" w:styleId="a7">
    <w:name w:val="Normal (Web)"/>
    <w:basedOn w:val="a"/>
    <w:uiPriority w:val="99"/>
    <w:semiHidden/>
    <w:unhideWhenUsed/>
    <w:rsid w:val="00C770A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770A8"/>
  </w:style>
  <w:style w:type="character" w:customStyle="1" w:styleId="FontStyle43">
    <w:name w:val="Font Style43"/>
    <w:rsid w:val="0012192D"/>
    <w:rPr>
      <w:rFonts w:ascii="Times New Roman" w:hAnsi="Times New Roman" w:cs="Times New Roman" w:hint="default"/>
      <w:sz w:val="18"/>
      <w:szCs w:val="18"/>
    </w:rPr>
  </w:style>
  <w:style w:type="paragraph" w:customStyle="1" w:styleId="3">
    <w:name w:val="Заголовок 3+"/>
    <w:basedOn w:val="a"/>
    <w:rsid w:val="00270AC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154C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54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54C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54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F11A2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F11A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9D7"/>
    <w:pPr>
      <w:spacing w:after="0" w:line="240" w:lineRule="auto"/>
    </w:pPr>
  </w:style>
  <w:style w:type="table" w:styleId="a4">
    <w:name w:val="Table Grid"/>
    <w:basedOn w:val="a1"/>
    <w:uiPriority w:val="59"/>
    <w:rsid w:val="00036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401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B25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09EB8-98FE-4571-BF96-DCE8CB1C5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2349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86</cp:revision>
  <cp:lastPrinted>2017-11-02T08:40:00Z</cp:lastPrinted>
  <dcterms:created xsi:type="dcterms:W3CDTF">2017-03-19T06:10:00Z</dcterms:created>
  <dcterms:modified xsi:type="dcterms:W3CDTF">2017-11-02T08:41:00Z</dcterms:modified>
</cp:coreProperties>
</file>